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header+xml"/>
  <Override PartName="/customXml/itemProps2.xml" ContentType="application/vnd.openxmlformats-officedocument.customXml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customXml/item2.xml" ContentType="application/xml"/>
  <Override PartName="/customXml/item3.xml" ContentType="application/xml"/>
  <Override PartName="/customXml/itemProps4.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4.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docProps/custom.xml" ContentType="application/vnd.openxmlformats-officedocument.custom-properties+xml"/>
  <Default Extension="jpeg" ContentType="image/jpeg"/>
  <Override PartName="/word/settings.xml" ContentType="application/vnd.openxmlformats-officedocument.wordprocessingml.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9E5C" w14:textId="4B84BA68" w:rsidR="20C760BE" w:rsidRDefault="006E6346" w:rsidP="02FA88DD">
      <w:pPr>
        <w:spacing w:after="0" w:line="240" w:lineRule="auto"/>
        <w:rPr>
          <w:rFonts w:eastAsiaTheme="minorEastAsia"/>
          <w:b/>
          <w:bCs/>
        </w:rPr>
      </w:pPr>
      <w:r>
        <w:rPr>
          <w:rFonts w:eastAsiaTheme="minorEastAsia"/>
          <w:b/>
          <w:bCs/>
        </w:rPr>
        <w:t>Communications: Television and Media Concentration B.A.</w:t>
      </w:r>
    </w:p>
    <w:p w14:paraId="46DC235B" w14:textId="056F581B" w:rsidR="006E6346" w:rsidRDefault="006E6346" w:rsidP="02FA88DD">
      <w:pPr>
        <w:spacing w:after="0" w:line="240" w:lineRule="auto"/>
        <w:rPr>
          <w:rFonts w:cstheme="minorHAnsi"/>
          <w:color w:val="000000"/>
        </w:rPr>
      </w:pPr>
      <w:r w:rsidRPr="006E6346">
        <w:rPr>
          <w:rFonts w:cstheme="minorHAnsi"/>
          <w:color w:val="000000"/>
        </w:rPr>
        <w:t>Designed for those who wish to pursue careers in television, film, online</w:t>
      </w:r>
      <w:r w:rsidR="000F4BC7">
        <w:rPr>
          <w:rFonts w:cstheme="minorHAnsi"/>
          <w:color w:val="000000"/>
        </w:rPr>
        <w:t>/streaming</w:t>
      </w:r>
      <w:r w:rsidRPr="006E6346">
        <w:rPr>
          <w:rFonts w:cstheme="minorHAnsi"/>
          <w:color w:val="000000"/>
        </w:rPr>
        <w:t xml:space="preserve"> production, broadcast journalism</w:t>
      </w:r>
      <w:r w:rsidR="000F4BC7">
        <w:rPr>
          <w:rFonts w:cstheme="minorHAnsi"/>
          <w:color w:val="000000"/>
        </w:rPr>
        <w:t>, or media management</w:t>
      </w:r>
      <w:r>
        <w:rPr>
          <w:rFonts w:cstheme="minorHAnsi"/>
          <w:color w:val="000000"/>
        </w:rPr>
        <w:t xml:space="preserve">. Students </w:t>
      </w:r>
      <w:r w:rsidR="000F4BC7">
        <w:rPr>
          <w:rFonts w:cstheme="minorHAnsi"/>
          <w:color w:val="000000"/>
        </w:rPr>
        <w:t>enroll in hands-on production and studies courses, leading to an internship at a media company.</w:t>
      </w:r>
    </w:p>
    <w:p w14:paraId="0B2511A1" w14:textId="77777777" w:rsidR="000F4BC7" w:rsidRDefault="000F4BC7" w:rsidP="02FA88DD">
      <w:pPr>
        <w:spacing w:after="0" w:line="240" w:lineRule="auto"/>
        <w:rPr>
          <w:rFonts w:cstheme="minorHAnsi"/>
          <w:color w:val="000000"/>
        </w:rPr>
      </w:pPr>
    </w:p>
    <w:p w14:paraId="5049A5F8" w14:textId="77777777" w:rsidR="000F4BC7" w:rsidRDefault="000F4BC7" w:rsidP="000F4BC7">
      <w:pPr>
        <w:spacing w:after="0" w:line="240" w:lineRule="auto"/>
        <w:rPr>
          <w:rFonts w:ascii="Calibri" w:eastAsia="Calibri" w:hAnsi="Calibri" w:cs="Calibri"/>
          <w:color w:val="000000" w:themeColor="text1"/>
        </w:rPr>
      </w:pPr>
      <w:r w:rsidRPr="0BEF5FC7">
        <w:rPr>
          <w:rFonts w:ascii="Calibri" w:eastAsia="Calibri" w:hAnsi="Calibri" w:cs="Calibri"/>
          <w:b/>
          <w:bCs/>
          <w:color w:val="000000" w:themeColor="text1"/>
        </w:rPr>
        <w:t>Essential Skills</w:t>
      </w:r>
      <w:r w:rsidRPr="0BEF5FC7">
        <w:rPr>
          <w:rFonts w:ascii="Calibri" w:eastAsia="Calibri" w:hAnsi="Calibri" w:cs="Calibri"/>
          <w:color w:val="000000" w:themeColor="text1"/>
        </w:rPr>
        <w:t>:</w:t>
      </w:r>
    </w:p>
    <w:p w14:paraId="3471038B" w14:textId="146D3023" w:rsidR="000F4BC7" w:rsidRDefault="000F4BC7" w:rsidP="000F4BC7">
      <w:pPr>
        <w:spacing w:after="0" w:line="240" w:lineRule="auto"/>
        <w:rPr>
          <w:rFonts w:ascii="Calibri" w:eastAsia="Calibri" w:hAnsi="Calibri" w:cs="Calibri"/>
          <w:color w:val="000000" w:themeColor="text1"/>
        </w:rPr>
      </w:pPr>
      <w:r w:rsidRPr="57A440B4">
        <w:rPr>
          <w:rFonts w:ascii="Calibri" w:eastAsia="Calibri" w:hAnsi="Calibri" w:cs="Calibri"/>
          <w:color w:val="000000" w:themeColor="text1"/>
        </w:rPr>
        <w:t>Essential skills refer to the knowledge gained from a liberal arts education. They provide a framework to guide students’ progress toward their degree, but also prepare students for a broad range of career paths. A recent survey from the Association of American Colleges and Universities (AAC&amp;U) shows employers “strongly agree” that “regardless of a student’s field of study” liberal arts skills best prepare students to enter the job market in their career of choice.</w:t>
      </w:r>
      <w:r w:rsidR="00BF7AF9">
        <w:rPr>
          <w:rFonts w:ascii="Calibri" w:eastAsia="Calibri" w:hAnsi="Calibri" w:cs="Calibri"/>
          <w:color w:val="000000" w:themeColor="text1"/>
        </w:rPr>
        <w:t xml:space="preserve"> The essential skills outlined below refer to the National Association of Colleges and Employers (NACE) Career readiness guide.</w:t>
      </w:r>
    </w:p>
    <w:p w14:paraId="6EA1CD46" w14:textId="77777777" w:rsidR="000F4BC7" w:rsidRDefault="000F4BC7" w:rsidP="000F4BC7">
      <w:pPr>
        <w:spacing w:after="0" w:line="240" w:lineRule="auto"/>
        <w:rPr>
          <w:rFonts w:ascii="Calibri" w:eastAsia="Calibri" w:hAnsi="Calibri" w:cs="Calibri"/>
          <w:color w:val="000000" w:themeColor="text1"/>
        </w:rPr>
      </w:pPr>
    </w:p>
    <w:p w14:paraId="504CF834" w14:textId="25B22545" w:rsidR="000F4BC7" w:rsidRDefault="00D9506E" w:rsidP="000F4BC7">
      <w:pPr>
        <w:pStyle w:val="ListParagraph"/>
        <w:numPr>
          <w:ilvl w:val="0"/>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Communication</w:t>
      </w:r>
    </w:p>
    <w:p w14:paraId="33DAD3CF" w14:textId="72302D4D" w:rsidR="000F4BC7" w:rsidRDefault="00D9506E" w:rsidP="000F4BC7">
      <w:pPr>
        <w:pStyle w:val="ListParagraph"/>
        <w:numPr>
          <w:ilvl w:val="1"/>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Understand the importance of and demonstrate verbal, written, and non-verbal body language, abilities.</w:t>
      </w:r>
    </w:p>
    <w:p w14:paraId="10C9F2AC" w14:textId="24E60B58" w:rsidR="00D9506E" w:rsidRDefault="00D9506E" w:rsidP="000F4BC7">
      <w:pPr>
        <w:pStyle w:val="ListParagraph"/>
        <w:numPr>
          <w:ilvl w:val="1"/>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Communicate in a clear and organized manner so that others can effectively understand.</w:t>
      </w:r>
    </w:p>
    <w:p w14:paraId="52255C5B" w14:textId="7B3C34A9" w:rsidR="00D9506E" w:rsidRDefault="00D9506E" w:rsidP="000F4BC7">
      <w:pPr>
        <w:pStyle w:val="ListParagraph"/>
        <w:numPr>
          <w:ilvl w:val="1"/>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Frame communication with respect to diversity of learning styles, varied individual communication abilities, and cultural differences.</w:t>
      </w:r>
    </w:p>
    <w:p w14:paraId="6CFC7BC5" w14:textId="641997A3" w:rsidR="000F4BC7" w:rsidRDefault="00D9506E" w:rsidP="000F4BC7">
      <w:pPr>
        <w:pStyle w:val="ListParagraph"/>
        <w:numPr>
          <w:ilvl w:val="0"/>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Critical Thinking</w:t>
      </w:r>
    </w:p>
    <w:p w14:paraId="06D681C9" w14:textId="12C3786F" w:rsidR="000F4BC7" w:rsidRDefault="00D9506E" w:rsidP="000F4BC7">
      <w:pPr>
        <w:pStyle w:val="ListParagraph"/>
        <w:numPr>
          <w:ilvl w:val="1"/>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Make decisions and solve problems using sound, inclusive </w:t>
      </w:r>
      <w:r w:rsidR="00AA08F8">
        <w:rPr>
          <w:rFonts w:ascii="Calibri" w:eastAsia="Calibri" w:hAnsi="Calibri" w:cs="Calibri"/>
          <w:color w:val="000000" w:themeColor="text1"/>
        </w:rPr>
        <w:t>reasoning,</w:t>
      </w:r>
      <w:r>
        <w:rPr>
          <w:rFonts w:ascii="Calibri" w:eastAsia="Calibri" w:hAnsi="Calibri" w:cs="Calibri"/>
          <w:color w:val="000000" w:themeColor="text1"/>
        </w:rPr>
        <w:t xml:space="preserve"> and judgment.</w:t>
      </w:r>
    </w:p>
    <w:p w14:paraId="55B62ED8" w14:textId="792C1854" w:rsidR="00D9506E" w:rsidRDefault="00D9506E" w:rsidP="000F4BC7">
      <w:pPr>
        <w:pStyle w:val="ListParagraph"/>
        <w:numPr>
          <w:ilvl w:val="1"/>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Gather and analyze information from a diverse set of sources and individuals to fully understand a problem.</w:t>
      </w:r>
    </w:p>
    <w:p w14:paraId="6E3D9DE2" w14:textId="36144F21" w:rsidR="000F4BC7" w:rsidRDefault="00D9506E" w:rsidP="000F4BC7">
      <w:pPr>
        <w:pStyle w:val="ListParagraph"/>
        <w:numPr>
          <w:ilvl w:val="0"/>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Technology</w:t>
      </w:r>
    </w:p>
    <w:p w14:paraId="4CDEEB33" w14:textId="0AFBC562" w:rsidR="000F4BC7" w:rsidRDefault="00D9506E" w:rsidP="000F4BC7">
      <w:pPr>
        <w:pStyle w:val="ListParagraph"/>
        <w:numPr>
          <w:ilvl w:val="1"/>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Navigate change and be open to learning new technologies.</w:t>
      </w:r>
    </w:p>
    <w:p w14:paraId="1EF1E65C" w14:textId="280FF056" w:rsidR="000F4BC7" w:rsidRDefault="00D9506E" w:rsidP="000F4BC7">
      <w:pPr>
        <w:pStyle w:val="ListParagraph"/>
        <w:numPr>
          <w:ilvl w:val="1"/>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Use technology to improve efficiency and productivity of their work.</w:t>
      </w:r>
    </w:p>
    <w:p w14:paraId="0E30D00C" w14:textId="64A14AE4" w:rsidR="00D9506E" w:rsidRDefault="00D9506E" w:rsidP="000F4BC7">
      <w:pPr>
        <w:pStyle w:val="ListParagraph"/>
        <w:numPr>
          <w:ilvl w:val="1"/>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Identify appropriate technology for completing specific tasks.</w:t>
      </w:r>
    </w:p>
    <w:p w14:paraId="4739A4B1" w14:textId="14C78CE4" w:rsidR="00D9506E" w:rsidRDefault="00D9506E" w:rsidP="000F4BC7">
      <w:pPr>
        <w:pStyle w:val="ListParagraph"/>
        <w:numPr>
          <w:ilvl w:val="1"/>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Quickly adapt to new or unfamiliar technologies.</w:t>
      </w:r>
    </w:p>
    <w:p w14:paraId="0727937F" w14:textId="1C989807" w:rsidR="00D9506E" w:rsidRDefault="00D9506E" w:rsidP="000F4BC7">
      <w:pPr>
        <w:pStyle w:val="ListParagraph"/>
        <w:numPr>
          <w:ilvl w:val="1"/>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Use technology to achieve course related goals.</w:t>
      </w:r>
    </w:p>
    <w:p w14:paraId="411F214D" w14:textId="7D3D197E" w:rsidR="000F4BC7" w:rsidRDefault="00D9506E" w:rsidP="000F4BC7">
      <w:pPr>
        <w:pStyle w:val="ListParagraph"/>
        <w:numPr>
          <w:ilvl w:val="0"/>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Teamwork</w:t>
      </w:r>
      <w:r w:rsidR="000F4BC7" w:rsidRPr="0BEF5FC7">
        <w:rPr>
          <w:rFonts w:ascii="Calibri" w:eastAsia="Calibri" w:hAnsi="Calibri" w:cs="Calibri"/>
          <w:color w:val="000000" w:themeColor="text1"/>
        </w:rPr>
        <w:t>:</w:t>
      </w:r>
    </w:p>
    <w:p w14:paraId="3B5257FD" w14:textId="07F1B1F7" w:rsidR="000F4BC7" w:rsidRDefault="00D9506E" w:rsidP="02FA88DD">
      <w:pPr>
        <w:pStyle w:val="ListParagraph"/>
        <w:numPr>
          <w:ilvl w:val="1"/>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Listen carefully to others, taking time to understand and ask appropriate questions.</w:t>
      </w:r>
    </w:p>
    <w:p w14:paraId="1AE71E19" w14:textId="4326B848" w:rsidR="00BF7AF9" w:rsidRDefault="00BF7AF9" w:rsidP="02FA88DD">
      <w:pPr>
        <w:pStyle w:val="ListParagraph"/>
        <w:numPr>
          <w:ilvl w:val="1"/>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Collaborate with others to achieve common goals.</w:t>
      </w:r>
    </w:p>
    <w:p w14:paraId="6090F59C" w14:textId="4898FAA0" w:rsidR="00BF7AF9" w:rsidRDefault="00BF7AF9" w:rsidP="00BF7AF9">
      <w:pPr>
        <w:pStyle w:val="ListParagraph"/>
        <w:numPr>
          <w:ilvl w:val="0"/>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Career &amp; Self-Development</w:t>
      </w:r>
    </w:p>
    <w:p w14:paraId="160F4B53" w14:textId="597C95E8" w:rsidR="00BF7AF9" w:rsidRDefault="00BF7AF9" w:rsidP="00BF7AF9">
      <w:pPr>
        <w:pStyle w:val="ListParagraph"/>
        <w:numPr>
          <w:ilvl w:val="1"/>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Show an awareness of own strengths and areas for </w:t>
      </w:r>
      <w:r w:rsidR="003D58B5">
        <w:rPr>
          <w:rFonts w:ascii="Calibri" w:eastAsia="Calibri" w:hAnsi="Calibri" w:cs="Calibri"/>
          <w:color w:val="000000" w:themeColor="text1"/>
        </w:rPr>
        <w:t xml:space="preserve">career </w:t>
      </w:r>
      <w:r>
        <w:rPr>
          <w:rFonts w:ascii="Calibri" w:eastAsia="Calibri" w:hAnsi="Calibri" w:cs="Calibri"/>
          <w:color w:val="000000" w:themeColor="text1"/>
        </w:rPr>
        <w:t>development.</w:t>
      </w:r>
    </w:p>
    <w:p w14:paraId="62ED2DE0" w14:textId="13ED55A5" w:rsidR="00BF7AF9" w:rsidRDefault="00BF7AF9" w:rsidP="00BF7AF9">
      <w:pPr>
        <w:pStyle w:val="ListParagraph"/>
        <w:numPr>
          <w:ilvl w:val="1"/>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Identify areas for continual </w:t>
      </w:r>
      <w:r w:rsidR="003D58B5">
        <w:rPr>
          <w:rFonts w:ascii="Calibri" w:eastAsia="Calibri" w:hAnsi="Calibri" w:cs="Calibri"/>
          <w:color w:val="000000" w:themeColor="text1"/>
        </w:rPr>
        <w:t xml:space="preserve">academic </w:t>
      </w:r>
      <w:r>
        <w:rPr>
          <w:rFonts w:ascii="Calibri" w:eastAsia="Calibri" w:hAnsi="Calibri" w:cs="Calibri"/>
          <w:color w:val="000000" w:themeColor="text1"/>
        </w:rPr>
        <w:t>growth while pursuing and applying feedback</w:t>
      </w:r>
      <w:r w:rsidR="003D58B5">
        <w:rPr>
          <w:rFonts w:ascii="Calibri" w:eastAsia="Calibri" w:hAnsi="Calibri" w:cs="Calibri"/>
          <w:color w:val="000000" w:themeColor="text1"/>
        </w:rPr>
        <w:t xml:space="preserve"> from instructors and peers</w:t>
      </w:r>
      <w:r>
        <w:rPr>
          <w:rFonts w:ascii="Calibri" w:eastAsia="Calibri" w:hAnsi="Calibri" w:cs="Calibri"/>
          <w:color w:val="000000" w:themeColor="text1"/>
        </w:rPr>
        <w:t>.</w:t>
      </w:r>
    </w:p>
    <w:p w14:paraId="3CEAEE1B" w14:textId="6B73B14F" w:rsidR="00360014" w:rsidRPr="00360014" w:rsidRDefault="00BF7AF9" w:rsidP="00BF7AF9">
      <w:pPr>
        <w:pStyle w:val="ListParagraph"/>
        <w:numPr>
          <w:ilvl w:val="1"/>
          <w:numId w:val="1"/>
        </w:numPr>
        <w:spacing w:after="0" w:line="240" w:lineRule="auto"/>
        <w:rPr>
          <w:rFonts w:ascii="Calibri" w:eastAsia="Calibri" w:hAnsi="Calibri" w:cs="Calibri"/>
          <w:color w:val="000000" w:themeColor="text1"/>
        </w:rPr>
      </w:pPr>
      <w:r>
        <w:rPr>
          <w:rFonts w:ascii="Calibri" w:eastAsia="Calibri" w:hAnsi="Calibri" w:cs="Calibri"/>
          <w:color w:val="000000" w:themeColor="text1"/>
        </w:rPr>
        <w:t>Develop plans and goals for one’s future career.</w:t>
      </w:r>
    </w:p>
    <w:p w14:paraId="393EFC2C" w14:textId="77777777" w:rsidR="006E6346" w:rsidRDefault="006E6346" w:rsidP="02FA88DD">
      <w:pPr>
        <w:spacing w:after="0" w:line="240" w:lineRule="auto"/>
        <w:rPr>
          <w:rFonts w:eastAsiaTheme="minorEastAsia"/>
          <w:b/>
          <w:bCs/>
        </w:rPr>
      </w:pPr>
    </w:p>
    <w:tbl>
      <w:tblPr>
        <w:tblStyle w:val="TableGrid"/>
        <w:tblW w:w="9379" w:type="dxa"/>
        <w:tblLook w:val="04A0" w:firstRow="1" w:lastRow="0" w:firstColumn="1" w:lastColumn="0" w:noHBand="0" w:noVBand="1"/>
      </w:tblPr>
      <w:tblGrid>
        <w:gridCol w:w="2344"/>
        <w:gridCol w:w="2344"/>
        <w:gridCol w:w="2345"/>
        <w:gridCol w:w="2346"/>
      </w:tblGrid>
      <w:tr w:rsidR="00AD104D" w14:paraId="55BD67DC" w14:textId="77777777" w:rsidTr="71DD2CE5">
        <w:trPr>
          <w:trHeight w:val="284"/>
        </w:trPr>
        <w:tc>
          <w:tcPr>
            <w:tcW w:w="9379" w:type="dxa"/>
            <w:gridSpan w:val="4"/>
            <w:shd w:val="clear" w:color="auto" w:fill="960423"/>
          </w:tcPr>
          <w:p w14:paraId="544A75C7" w14:textId="370E8A08" w:rsidR="00AD104D" w:rsidRPr="00AD104D" w:rsidRDefault="00AD104D" w:rsidP="4B372F83">
            <w:pPr>
              <w:jc w:val="center"/>
              <w:rPr>
                <w:rFonts w:eastAsiaTheme="minorEastAsia"/>
                <w:b/>
                <w:bCs/>
              </w:rPr>
            </w:pPr>
            <w:r w:rsidRPr="4B372F83">
              <w:rPr>
                <w:rFonts w:eastAsiaTheme="minorEastAsia"/>
                <w:b/>
                <w:bCs/>
              </w:rPr>
              <w:t>F</w:t>
            </w:r>
            <w:r w:rsidR="010BE54B" w:rsidRPr="4B372F83">
              <w:rPr>
                <w:rFonts w:eastAsiaTheme="minorEastAsia"/>
                <w:b/>
                <w:bCs/>
              </w:rPr>
              <w:t>IRST YEAR</w:t>
            </w:r>
          </w:p>
        </w:tc>
      </w:tr>
      <w:tr w:rsidR="00AD104D" w14:paraId="26DA5E33" w14:textId="77777777" w:rsidTr="71DD2CE5">
        <w:trPr>
          <w:trHeight w:val="284"/>
        </w:trPr>
        <w:tc>
          <w:tcPr>
            <w:tcW w:w="4688" w:type="dxa"/>
            <w:gridSpan w:val="2"/>
          </w:tcPr>
          <w:p w14:paraId="02B95FAB" w14:textId="77777777" w:rsidR="00AD104D" w:rsidRPr="00AD104D" w:rsidRDefault="00AD104D" w:rsidP="71DD2CE5">
            <w:pPr>
              <w:rPr>
                <w:rFonts w:eastAsiaTheme="minorEastAsia"/>
                <w:b/>
                <w:bCs/>
              </w:rPr>
            </w:pPr>
            <w:r w:rsidRPr="71DD2CE5">
              <w:rPr>
                <w:rFonts w:eastAsiaTheme="minorEastAsia"/>
                <w:b/>
                <w:bCs/>
              </w:rPr>
              <w:t>Fall Courses</w:t>
            </w:r>
          </w:p>
        </w:tc>
        <w:tc>
          <w:tcPr>
            <w:tcW w:w="4690" w:type="dxa"/>
            <w:gridSpan w:val="2"/>
          </w:tcPr>
          <w:p w14:paraId="52E59DC6" w14:textId="77777777" w:rsidR="00AD104D" w:rsidRPr="00AD104D" w:rsidRDefault="00AD104D" w:rsidP="71DD2CE5">
            <w:pPr>
              <w:rPr>
                <w:rFonts w:eastAsiaTheme="minorEastAsia"/>
                <w:b/>
                <w:bCs/>
              </w:rPr>
            </w:pPr>
            <w:r w:rsidRPr="71DD2CE5">
              <w:rPr>
                <w:rFonts w:eastAsiaTheme="minorEastAsia"/>
                <w:b/>
                <w:bCs/>
              </w:rPr>
              <w:t>Spring Courses</w:t>
            </w:r>
          </w:p>
        </w:tc>
      </w:tr>
      <w:tr w:rsidR="00AD104D" w14:paraId="672A6659" w14:textId="77777777" w:rsidTr="71DD2CE5">
        <w:trPr>
          <w:trHeight w:val="70"/>
        </w:trPr>
        <w:tc>
          <w:tcPr>
            <w:tcW w:w="2344" w:type="dxa"/>
          </w:tcPr>
          <w:p w14:paraId="0A37501D" w14:textId="7F3313FE" w:rsidR="00AD104D" w:rsidRDefault="00555742" w:rsidP="00555742">
            <w:pPr>
              <w:jc w:val="center"/>
              <w:rPr>
                <w:rFonts w:eastAsiaTheme="minorEastAsia"/>
              </w:rPr>
            </w:pPr>
            <w:r>
              <w:rPr>
                <w:rFonts w:eastAsiaTheme="minorEastAsia"/>
              </w:rPr>
              <w:t>COM 1170</w:t>
            </w:r>
          </w:p>
        </w:tc>
        <w:tc>
          <w:tcPr>
            <w:tcW w:w="2344" w:type="dxa"/>
          </w:tcPr>
          <w:p w14:paraId="5DAB6C7B" w14:textId="62376049" w:rsidR="00AD104D" w:rsidRDefault="00555742" w:rsidP="009A58A6">
            <w:pPr>
              <w:jc w:val="center"/>
              <w:rPr>
                <w:rFonts w:eastAsiaTheme="minorEastAsia"/>
              </w:rPr>
            </w:pPr>
            <w:r>
              <w:rPr>
                <w:rFonts w:eastAsiaTheme="minorEastAsia"/>
              </w:rPr>
              <w:t>3</w:t>
            </w:r>
          </w:p>
        </w:tc>
        <w:tc>
          <w:tcPr>
            <w:tcW w:w="2345" w:type="dxa"/>
          </w:tcPr>
          <w:p w14:paraId="02EB378F" w14:textId="7432993B" w:rsidR="00AD104D" w:rsidRDefault="00555742" w:rsidP="00555742">
            <w:pPr>
              <w:jc w:val="center"/>
              <w:rPr>
                <w:rFonts w:eastAsiaTheme="minorEastAsia"/>
              </w:rPr>
            </w:pPr>
            <w:r>
              <w:rPr>
                <w:rFonts w:eastAsiaTheme="minorEastAsia"/>
              </w:rPr>
              <w:t>COM 2520</w:t>
            </w:r>
          </w:p>
        </w:tc>
        <w:tc>
          <w:tcPr>
            <w:tcW w:w="2345" w:type="dxa"/>
          </w:tcPr>
          <w:p w14:paraId="6A05A809" w14:textId="286721B5" w:rsidR="00AD104D" w:rsidRDefault="00555742" w:rsidP="009A58A6">
            <w:pPr>
              <w:jc w:val="center"/>
              <w:rPr>
                <w:rFonts w:eastAsiaTheme="minorEastAsia"/>
              </w:rPr>
            </w:pPr>
            <w:r>
              <w:rPr>
                <w:rFonts w:eastAsiaTheme="minorEastAsia"/>
              </w:rPr>
              <w:t>3</w:t>
            </w:r>
          </w:p>
        </w:tc>
      </w:tr>
      <w:tr w:rsidR="00AD104D" w14:paraId="5A39BBE3" w14:textId="77777777" w:rsidTr="71DD2CE5">
        <w:trPr>
          <w:trHeight w:val="241"/>
        </w:trPr>
        <w:tc>
          <w:tcPr>
            <w:tcW w:w="2344" w:type="dxa"/>
          </w:tcPr>
          <w:p w14:paraId="41C8F396" w14:textId="5123B72F" w:rsidR="00AD104D" w:rsidRDefault="00555742" w:rsidP="00555742">
            <w:pPr>
              <w:jc w:val="center"/>
              <w:rPr>
                <w:rFonts w:eastAsiaTheme="minorEastAsia"/>
              </w:rPr>
            </w:pPr>
            <w:r>
              <w:rPr>
                <w:rFonts w:eastAsiaTheme="minorEastAsia"/>
              </w:rPr>
              <w:t>COM 2300</w:t>
            </w:r>
          </w:p>
        </w:tc>
        <w:tc>
          <w:tcPr>
            <w:tcW w:w="2344" w:type="dxa"/>
          </w:tcPr>
          <w:p w14:paraId="72A3D3EC" w14:textId="0175C50A" w:rsidR="00AD104D" w:rsidRDefault="00555742" w:rsidP="009A58A6">
            <w:pPr>
              <w:jc w:val="center"/>
              <w:rPr>
                <w:rFonts w:eastAsiaTheme="minorEastAsia"/>
              </w:rPr>
            </w:pPr>
            <w:r>
              <w:rPr>
                <w:rFonts w:eastAsiaTheme="minorEastAsia"/>
              </w:rPr>
              <w:t>3</w:t>
            </w:r>
          </w:p>
        </w:tc>
        <w:tc>
          <w:tcPr>
            <w:tcW w:w="2345" w:type="dxa"/>
          </w:tcPr>
          <w:p w14:paraId="0D0B940D" w14:textId="340E6C8D" w:rsidR="00AD104D" w:rsidRDefault="00555742" w:rsidP="00555742">
            <w:pPr>
              <w:jc w:val="center"/>
              <w:rPr>
                <w:rFonts w:eastAsiaTheme="minorEastAsia"/>
              </w:rPr>
            </w:pPr>
            <w:r>
              <w:rPr>
                <w:rFonts w:eastAsiaTheme="minorEastAsia"/>
              </w:rPr>
              <w:t>COM 2500</w:t>
            </w:r>
          </w:p>
        </w:tc>
        <w:tc>
          <w:tcPr>
            <w:tcW w:w="2345" w:type="dxa"/>
          </w:tcPr>
          <w:p w14:paraId="0E27B00A" w14:textId="1784F758" w:rsidR="00AD104D" w:rsidRDefault="00555742" w:rsidP="009A58A6">
            <w:pPr>
              <w:jc w:val="center"/>
              <w:rPr>
                <w:rFonts w:eastAsiaTheme="minorEastAsia"/>
              </w:rPr>
            </w:pPr>
            <w:r>
              <w:rPr>
                <w:rFonts w:eastAsiaTheme="minorEastAsia"/>
              </w:rPr>
              <w:t>3</w:t>
            </w:r>
          </w:p>
        </w:tc>
      </w:tr>
      <w:tr w:rsidR="00AD104D" w14:paraId="60061E4C" w14:textId="77777777" w:rsidTr="71DD2CE5">
        <w:trPr>
          <w:trHeight w:val="255"/>
        </w:trPr>
        <w:tc>
          <w:tcPr>
            <w:tcW w:w="2344" w:type="dxa"/>
          </w:tcPr>
          <w:p w14:paraId="44EAFD9C" w14:textId="6F02BDC3" w:rsidR="00AD104D" w:rsidRDefault="009A58A6" w:rsidP="009A58A6">
            <w:pPr>
              <w:jc w:val="center"/>
              <w:rPr>
                <w:rFonts w:eastAsiaTheme="minorEastAsia"/>
              </w:rPr>
            </w:pPr>
            <w:r>
              <w:rPr>
                <w:rFonts w:eastAsiaTheme="minorEastAsia"/>
              </w:rPr>
              <w:t>ENG 1100</w:t>
            </w:r>
          </w:p>
        </w:tc>
        <w:tc>
          <w:tcPr>
            <w:tcW w:w="2344" w:type="dxa"/>
          </w:tcPr>
          <w:p w14:paraId="4B94D5A5" w14:textId="5736D0A8" w:rsidR="00AD104D" w:rsidRDefault="009A58A6" w:rsidP="009A58A6">
            <w:pPr>
              <w:jc w:val="center"/>
              <w:rPr>
                <w:rFonts w:eastAsiaTheme="minorEastAsia"/>
              </w:rPr>
            </w:pPr>
            <w:r>
              <w:rPr>
                <w:rFonts w:eastAsiaTheme="minorEastAsia"/>
              </w:rPr>
              <w:t>3</w:t>
            </w:r>
          </w:p>
        </w:tc>
        <w:tc>
          <w:tcPr>
            <w:tcW w:w="2345" w:type="dxa"/>
          </w:tcPr>
          <w:p w14:paraId="3DEEC669" w14:textId="4C82DD17" w:rsidR="00AD104D" w:rsidRDefault="009A58A6" w:rsidP="009A58A6">
            <w:pPr>
              <w:jc w:val="center"/>
              <w:rPr>
                <w:rFonts w:eastAsiaTheme="minorEastAsia"/>
              </w:rPr>
            </w:pPr>
            <w:r>
              <w:rPr>
                <w:rFonts w:eastAsiaTheme="minorEastAsia"/>
              </w:rPr>
              <w:t>PHI (Gen. Ed.)</w:t>
            </w:r>
          </w:p>
        </w:tc>
        <w:tc>
          <w:tcPr>
            <w:tcW w:w="2345" w:type="dxa"/>
          </w:tcPr>
          <w:p w14:paraId="3656B9AB" w14:textId="5368999D" w:rsidR="00AD104D" w:rsidRDefault="009A58A6" w:rsidP="009A58A6">
            <w:pPr>
              <w:jc w:val="center"/>
              <w:rPr>
                <w:rFonts w:eastAsiaTheme="minorEastAsia"/>
              </w:rPr>
            </w:pPr>
            <w:r>
              <w:rPr>
                <w:rFonts w:eastAsiaTheme="minorEastAsia"/>
              </w:rPr>
              <w:t>3</w:t>
            </w:r>
          </w:p>
        </w:tc>
      </w:tr>
      <w:tr w:rsidR="00AD104D" w14:paraId="45FB0818" w14:textId="77777777" w:rsidTr="71DD2CE5">
        <w:trPr>
          <w:trHeight w:val="241"/>
        </w:trPr>
        <w:tc>
          <w:tcPr>
            <w:tcW w:w="2344" w:type="dxa"/>
          </w:tcPr>
          <w:p w14:paraId="049F31CB" w14:textId="000B1841" w:rsidR="00AD104D" w:rsidRDefault="009A58A6" w:rsidP="009A58A6">
            <w:pPr>
              <w:jc w:val="center"/>
              <w:rPr>
                <w:rFonts w:eastAsiaTheme="minorEastAsia"/>
              </w:rPr>
            </w:pPr>
            <w:r>
              <w:rPr>
                <w:rFonts w:eastAsiaTheme="minorEastAsia"/>
              </w:rPr>
              <w:t>ART/MUS (Gen. Ed.)</w:t>
            </w:r>
          </w:p>
        </w:tc>
        <w:tc>
          <w:tcPr>
            <w:tcW w:w="2344" w:type="dxa"/>
          </w:tcPr>
          <w:p w14:paraId="53128261" w14:textId="44AE38AD" w:rsidR="00AD104D" w:rsidRDefault="009A58A6" w:rsidP="009A58A6">
            <w:pPr>
              <w:jc w:val="center"/>
              <w:rPr>
                <w:rFonts w:eastAsiaTheme="minorEastAsia"/>
              </w:rPr>
            </w:pPr>
            <w:r>
              <w:rPr>
                <w:rFonts w:eastAsiaTheme="minorEastAsia"/>
              </w:rPr>
              <w:t>3</w:t>
            </w:r>
          </w:p>
        </w:tc>
        <w:tc>
          <w:tcPr>
            <w:tcW w:w="2345" w:type="dxa"/>
          </w:tcPr>
          <w:p w14:paraId="62486C05" w14:textId="0C731950" w:rsidR="00AD104D" w:rsidRDefault="009A58A6" w:rsidP="009A58A6">
            <w:pPr>
              <w:jc w:val="center"/>
              <w:rPr>
                <w:rFonts w:eastAsiaTheme="minorEastAsia"/>
              </w:rPr>
            </w:pPr>
            <w:r>
              <w:rPr>
                <w:rFonts w:eastAsiaTheme="minorEastAsia"/>
              </w:rPr>
              <w:t>HIS/POL/PSY/SOC (Gen. Ed.)</w:t>
            </w:r>
          </w:p>
        </w:tc>
        <w:tc>
          <w:tcPr>
            <w:tcW w:w="2345" w:type="dxa"/>
          </w:tcPr>
          <w:p w14:paraId="4101652C" w14:textId="369ED3ED" w:rsidR="00AD104D" w:rsidRDefault="009A58A6" w:rsidP="009A58A6">
            <w:pPr>
              <w:jc w:val="center"/>
              <w:rPr>
                <w:rFonts w:eastAsiaTheme="minorEastAsia"/>
              </w:rPr>
            </w:pPr>
            <w:r>
              <w:rPr>
                <w:rFonts w:eastAsiaTheme="minorEastAsia"/>
              </w:rPr>
              <w:t>3</w:t>
            </w:r>
          </w:p>
        </w:tc>
      </w:tr>
      <w:tr w:rsidR="00AD104D" w14:paraId="4B99056E" w14:textId="77777777" w:rsidTr="71DD2CE5">
        <w:trPr>
          <w:trHeight w:val="255"/>
        </w:trPr>
        <w:tc>
          <w:tcPr>
            <w:tcW w:w="2344" w:type="dxa"/>
          </w:tcPr>
          <w:p w14:paraId="1299C43A" w14:textId="6E5DB99F" w:rsidR="00AD104D" w:rsidRDefault="009A58A6" w:rsidP="009A58A6">
            <w:pPr>
              <w:jc w:val="center"/>
              <w:rPr>
                <w:rFonts w:eastAsiaTheme="minorEastAsia"/>
              </w:rPr>
            </w:pPr>
            <w:r>
              <w:rPr>
                <w:rFonts w:eastAsiaTheme="minorEastAsia"/>
              </w:rPr>
              <w:t>HIS/POL/PSY/SOC (Gen. Ed.)</w:t>
            </w:r>
          </w:p>
        </w:tc>
        <w:tc>
          <w:tcPr>
            <w:tcW w:w="2344" w:type="dxa"/>
          </w:tcPr>
          <w:p w14:paraId="4DDBEF00" w14:textId="4C07A065" w:rsidR="00AD104D" w:rsidRDefault="009A58A6" w:rsidP="009A58A6">
            <w:pPr>
              <w:jc w:val="center"/>
              <w:rPr>
                <w:rFonts w:eastAsiaTheme="minorEastAsia"/>
              </w:rPr>
            </w:pPr>
            <w:r>
              <w:rPr>
                <w:rFonts w:eastAsiaTheme="minorEastAsia"/>
              </w:rPr>
              <w:t>3</w:t>
            </w:r>
          </w:p>
        </w:tc>
        <w:tc>
          <w:tcPr>
            <w:tcW w:w="2345" w:type="dxa"/>
          </w:tcPr>
          <w:p w14:paraId="3461D779" w14:textId="0452C66C" w:rsidR="00AD104D" w:rsidRDefault="009A58A6" w:rsidP="009A58A6">
            <w:pPr>
              <w:jc w:val="center"/>
              <w:rPr>
                <w:rFonts w:eastAsiaTheme="minorEastAsia"/>
              </w:rPr>
            </w:pPr>
            <w:r>
              <w:rPr>
                <w:rFonts w:eastAsiaTheme="minorEastAsia"/>
              </w:rPr>
              <w:t>Modern Language/Literature</w:t>
            </w:r>
          </w:p>
        </w:tc>
        <w:tc>
          <w:tcPr>
            <w:tcW w:w="2345" w:type="dxa"/>
          </w:tcPr>
          <w:p w14:paraId="3CF2D8B6" w14:textId="25B31BCD" w:rsidR="00AD104D" w:rsidRDefault="009A58A6" w:rsidP="009A58A6">
            <w:pPr>
              <w:jc w:val="center"/>
              <w:rPr>
                <w:rFonts w:eastAsiaTheme="minorEastAsia"/>
              </w:rPr>
            </w:pPr>
            <w:r>
              <w:rPr>
                <w:rFonts w:eastAsiaTheme="minorEastAsia"/>
              </w:rPr>
              <w:t>3</w:t>
            </w:r>
          </w:p>
        </w:tc>
      </w:tr>
      <w:tr w:rsidR="00AD104D" w14:paraId="0FB78278" w14:textId="77777777" w:rsidTr="71DD2CE5">
        <w:trPr>
          <w:trHeight w:val="255"/>
        </w:trPr>
        <w:tc>
          <w:tcPr>
            <w:tcW w:w="2344" w:type="dxa"/>
          </w:tcPr>
          <w:p w14:paraId="1FC39945" w14:textId="59A118EF" w:rsidR="00AD104D" w:rsidRDefault="009A58A6" w:rsidP="009A58A6">
            <w:pPr>
              <w:jc w:val="center"/>
              <w:rPr>
                <w:rFonts w:eastAsiaTheme="minorEastAsia"/>
              </w:rPr>
            </w:pPr>
            <w:r>
              <w:rPr>
                <w:rFonts w:eastAsiaTheme="minorEastAsia"/>
              </w:rPr>
              <w:lastRenderedPageBreak/>
              <w:t>FST 1000</w:t>
            </w:r>
          </w:p>
        </w:tc>
        <w:tc>
          <w:tcPr>
            <w:tcW w:w="2344" w:type="dxa"/>
          </w:tcPr>
          <w:p w14:paraId="0562CB0E" w14:textId="14467117" w:rsidR="00AD104D" w:rsidRDefault="009A58A6" w:rsidP="009A58A6">
            <w:pPr>
              <w:jc w:val="center"/>
              <w:rPr>
                <w:rFonts w:eastAsiaTheme="minorEastAsia"/>
              </w:rPr>
            </w:pPr>
            <w:r>
              <w:rPr>
                <w:rFonts w:eastAsiaTheme="minorEastAsia"/>
              </w:rPr>
              <w:t>1</w:t>
            </w:r>
          </w:p>
        </w:tc>
        <w:tc>
          <w:tcPr>
            <w:tcW w:w="2345" w:type="dxa"/>
          </w:tcPr>
          <w:p w14:paraId="34CE0A41" w14:textId="1D642383" w:rsidR="00AD104D" w:rsidRDefault="009A58A6" w:rsidP="009A58A6">
            <w:pPr>
              <w:jc w:val="center"/>
              <w:rPr>
                <w:rFonts w:eastAsiaTheme="minorEastAsia"/>
              </w:rPr>
            </w:pPr>
            <w:r>
              <w:rPr>
                <w:rFonts w:eastAsiaTheme="minorEastAsia"/>
              </w:rPr>
              <w:t>PED</w:t>
            </w:r>
          </w:p>
        </w:tc>
        <w:tc>
          <w:tcPr>
            <w:tcW w:w="2345" w:type="dxa"/>
          </w:tcPr>
          <w:p w14:paraId="62EBF3C5" w14:textId="633E5EB0" w:rsidR="00AD104D" w:rsidRDefault="009A58A6" w:rsidP="009A58A6">
            <w:pPr>
              <w:jc w:val="center"/>
              <w:rPr>
                <w:rFonts w:eastAsiaTheme="minorEastAsia"/>
              </w:rPr>
            </w:pPr>
            <w:r>
              <w:rPr>
                <w:rFonts w:eastAsiaTheme="minorEastAsia"/>
              </w:rPr>
              <w:t>1</w:t>
            </w:r>
          </w:p>
        </w:tc>
      </w:tr>
      <w:tr w:rsidR="00AD104D" w14:paraId="07F90E5A" w14:textId="77777777" w:rsidTr="71DD2CE5">
        <w:trPr>
          <w:trHeight w:val="66"/>
        </w:trPr>
        <w:tc>
          <w:tcPr>
            <w:tcW w:w="2344" w:type="dxa"/>
            <w:shd w:val="clear" w:color="auto" w:fill="960523"/>
          </w:tcPr>
          <w:p w14:paraId="5841E0D8" w14:textId="77777777" w:rsidR="00AD104D" w:rsidRPr="00B01A78" w:rsidRDefault="00AD104D" w:rsidP="71DD2CE5">
            <w:pPr>
              <w:rPr>
                <w:rFonts w:eastAsiaTheme="minorEastAsia"/>
              </w:rPr>
            </w:pPr>
            <w:r w:rsidRPr="71DD2CE5">
              <w:rPr>
                <w:rFonts w:eastAsiaTheme="minorEastAsia"/>
              </w:rPr>
              <w:t>Total Credits</w:t>
            </w:r>
          </w:p>
        </w:tc>
        <w:tc>
          <w:tcPr>
            <w:tcW w:w="2344" w:type="dxa"/>
            <w:shd w:val="clear" w:color="auto" w:fill="960523"/>
          </w:tcPr>
          <w:p w14:paraId="3FE9F23F" w14:textId="12B9963E" w:rsidR="00AD104D" w:rsidRPr="00B01A78" w:rsidRDefault="009A58A6" w:rsidP="009A58A6">
            <w:pPr>
              <w:jc w:val="center"/>
              <w:rPr>
                <w:rFonts w:eastAsiaTheme="minorEastAsia"/>
              </w:rPr>
            </w:pPr>
            <w:r>
              <w:rPr>
                <w:rFonts w:eastAsiaTheme="minorEastAsia"/>
              </w:rPr>
              <w:t>16</w:t>
            </w:r>
          </w:p>
        </w:tc>
        <w:tc>
          <w:tcPr>
            <w:tcW w:w="2345" w:type="dxa"/>
            <w:shd w:val="clear" w:color="auto" w:fill="960523"/>
          </w:tcPr>
          <w:p w14:paraId="711E67D1" w14:textId="77777777" w:rsidR="00AD104D" w:rsidRPr="00B01A78" w:rsidRDefault="00AD104D" w:rsidP="71DD2CE5">
            <w:pPr>
              <w:rPr>
                <w:rFonts w:eastAsiaTheme="minorEastAsia"/>
              </w:rPr>
            </w:pPr>
            <w:r w:rsidRPr="71DD2CE5">
              <w:rPr>
                <w:rFonts w:eastAsiaTheme="minorEastAsia"/>
              </w:rPr>
              <w:t>Total Credits</w:t>
            </w:r>
          </w:p>
        </w:tc>
        <w:tc>
          <w:tcPr>
            <w:tcW w:w="2345" w:type="dxa"/>
            <w:shd w:val="clear" w:color="auto" w:fill="960523"/>
          </w:tcPr>
          <w:p w14:paraId="1F72F646" w14:textId="66B68A83" w:rsidR="00AD104D" w:rsidRDefault="009A58A6" w:rsidP="009A58A6">
            <w:pPr>
              <w:jc w:val="center"/>
              <w:rPr>
                <w:rFonts w:eastAsiaTheme="minorEastAsia"/>
              </w:rPr>
            </w:pPr>
            <w:r>
              <w:rPr>
                <w:rFonts w:eastAsiaTheme="minorEastAsia"/>
              </w:rPr>
              <w:t>16</w:t>
            </w:r>
          </w:p>
        </w:tc>
      </w:tr>
    </w:tbl>
    <w:p w14:paraId="08CE6F91" w14:textId="77777777" w:rsidR="005F49DE" w:rsidRDefault="005F49DE" w:rsidP="4B372F83">
      <w:pPr>
        <w:spacing w:after="0" w:line="240" w:lineRule="auto"/>
        <w:rPr>
          <w:rFonts w:eastAsiaTheme="minorEastAsia"/>
        </w:rPr>
      </w:pPr>
    </w:p>
    <w:tbl>
      <w:tblPr>
        <w:tblStyle w:val="TableGrid"/>
        <w:tblW w:w="9397" w:type="dxa"/>
        <w:tblLook w:val="04A0" w:firstRow="1" w:lastRow="0" w:firstColumn="1" w:lastColumn="0" w:noHBand="0" w:noVBand="1"/>
      </w:tblPr>
      <w:tblGrid>
        <w:gridCol w:w="2337"/>
        <w:gridCol w:w="2337"/>
        <w:gridCol w:w="2338"/>
        <w:gridCol w:w="2385"/>
      </w:tblGrid>
      <w:tr w:rsidR="00AD104D" w:rsidRPr="00AD104D" w14:paraId="76A113F7" w14:textId="77777777" w:rsidTr="20C760BE">
        <w:tc>
          <w:tcPr>
            <w:tcW w:w="9397" w:type="dxa"/>
            <w:gridSpan w:val="4"/>
            <w:shd w:val="clear" w:color="auto" w:fill="960423"/>
          </w:tcPr>
          <w:p w14:paraId="265A6CC4" w14:textId="5D71F524" w:rsidR="00AD104D" w:rsidRPr="00AD104D" w:rsidRDefault="00AD104D" w:rsidP="4B372F83">
            <w:pPr>
              <w:jc w:val="center"/>
              <w:rPr>
                <w:rFonts w:eastAsiaTheme="minorEastAsia"/>
                <w:b/>
                <w:bCs/>
              </w:rPr>
            </w:pPr>
            <w:r w:rsidRPr="4B372F83">
              <w:rPr>
                <w:rFonts w:eastAsiaTheme="minorEastAsia"/>
                <w:b/>
                <w:bCs/>
              </w:rPr>
              <w:t>S</w:t>
            </w:r>
            <w:r w:rsidR="3D5F1E88" w:rsidRPr="4B372F83">
              <w:rPr>
                <w:rFonts w:eastAsiaTheme="minorEastAsia"/>
                <w:b/>
                <w:bCs/>
              </w:rPr>
              <w:t>ECOND YEAR</w:t>
            </w:r>
          </w:p>
        </w:tc>
      </w:tr>
      <w:tr w:rsidR="00AD104D" w:rsidRPr="00AD104D" w14:paraId="745F7EED" w14:textId="77777777" w:rsidTr="20C760BE">
        <w:tc>
          <w:tcPr>
            <w:tcW w:w="4674" w:type="dxa"/>
            <w:gridSpan w:val="2"/>
          </w:tcPr>
          <w:p w14:paraId="5A8A9068" w14:textId="77777777" w:rsidR="00AD104D" w:rsidRPr="00AD104D" w:rsidRDefault="00AD104D" w:rsidP="71DD2CE5">
            <w:pPr>
              <w:rPr>
                <w:rFonts w:eastAsiaTheme="minorEastAsia"/>
                <w:b/>
                <w:bCs/>
              </w:rPr>
            </w:pPr>
            <w:r w:rsidRPr="71DD2CE5">
              <w:rPr>
                <w:rFonts w:eastAsiaTheme="minorEastAsia"/>
                <w:b/>
                <w:bCs/>
              </w:rPr>
              <w:t>Fall Courses</w:t>
            </w:r>
          </w:p>
        </w:tc>
        <w:tc>
          <w:tcPr>
            <w:tcW w:w="4723" w:type="dxa"/>
            <w:gridSpan w:val="2"/>
          </w:tcPr>
          <w:p w14:paraId="7DBA0135" w14:textId="77777777" w:rsidR="00AD104D" w:rsidRPr="00AD104D" w:rsidRDefault="00AD104D" w:rsidP="71DD2CE5">
            <w:pPr>
              <w:rPr>
                <w:rFonts w:eastAsiaTheme="minorEastAsia"/>
                <w:b/>
                <w:bCs/>
              </w:rPr>
            </w:pPr>
            <w:r w:rsidRPr="71DD2CE5">
              <w:rPr>
                <w:rFonts w:eastAsiaTheme="minorEastAsia"/>
                <w:b/>
                <w:bCs/>
              </w:rPr>
              <w:t>Spring Courses</w:t>
            </w:r>
          </w:p>
        </w:tc>
      </w:tr>
      <w:tr w:rsidR="00AD104D" w14:paraId="61CDCEAD" w14:textId="77777777" w:rsidTr="20C760BE">
        <w:tc>
          <w:tcPr>
            <w:tcW w:w="2337" w:type="dxa"/>
          </w:tcPr>
          <w:p w14:paraId="6BB9E253" w14:textId="746DDEA2" w:rsidR="00AD104D" w:rsidRDefault="00555742" w:rsidP="009A58A6">
            <w:pPr>
              <w:jc w:val="center"/>
              <w:rPr>
                <w:rFonts w:eastAsiaTheme="minorEastAsia"/>
              </w:rPr>
            </w:pPr>
            <w:r>
              <w:rPr>
                <w:rFonts w:eastAsiaTheme="minorEastAsia"/>
              </w:rPr>
              <w:t>COM 2380</w:t>
            </w:r>
          </w:p>
        </w:tc>
        <w:tc>
          <w:tcPr>
            <w:tcW w:w="2337" w:type="dxa"/>
          </w:tcPr>
          <w:p w14:paraId="23DE523C" w14:textId="3602F380" w:rsidR="00AD104D" w:rsidRDefault="00555742" w:rsidP="009A58A6">
            <w:pPr>
              <w:jc w:val="center"/>
              <w:rPr>
                <w:rFonts w:eastAsiaTheme="minorEastAsia"/>
              </w:rPr>
            </w:pPr>
            <w:r>
              <w:rPr>
                <w:rFonts w:eastAsiaTheme="minorEastAsia"/>
              </w:rPr>
              <w:t>3</w:t>
            </w:r>
          </w:p>
        </w:tc>
        <w:tc>
          <w:tcPr>
            <w:tcW w:w="2338" w:type="dxa"/>
          </w:tcPr>
          <w:p w14:paraId="52E56223" w14:textId="444E18BC" w:rsidR="00AD104D" w:rsidRDefault="009A58A6" w:rsidP="000C1D9C">
            <w:pPr>
              <w:jc w:val="center"/>
              <w:rPr>
                <w:rFonts w:eastAsiaTheme="minorEastAsia"/>
              </w:rPr>
            </w:pPr>
            <w:r>
              <w:rPr>
                <w:rFonts w:eastAsiaTheme="minorEastAsia"/>
              </w:rPr>
              <w:t>COM 3550</w:t>
            </w:r>
          </w:p>
        </w:tc>
        <w:tc>
          <w:tcPr>
            <w:tcW w:w="2385" w:type="dxa"/>
          </w:tcPr>
          <w:p w14:paraId="07547A01" w14:textId="557C7157" w:rsidR="00AD104D" w:rsidRDefault="009A58A6" w:rsidP="009A58A6">
            <w:pPr>
              <w:jc w:val="center"/>
              <w:rPr>
                <w:rFonts w:eastAsiaTheme="minorEastAsia"/>
              </w:rPr>
            </w:pPr>
            <w:r>
              <w:rPr>
                <w:rFonts w:eastAsiaTheme="minorEastAsia"/>
              </w:rPr>
              <w:t>3</w:t>
            </w:r>
          </w:p>
        </w:tc>
      </w:tr>
      <w:tr w:rsidR="00AD104D" w14:paraId="5043CB0F" w14:textId="77777777" w:rsidTr="20C760BE">
        <w:tc>
          <w:tcPr>
            <w:tcW w:w="2337" w:type="dxa"/>
          </w:tcPr>
          <w:p w14:paraId="07459315" w14:textId="740889C3" w:rsidR="00AD104D" w:rsidRDefault="00555742" w:rsidP="009A58A6">
            <w:pPr>
              <w:jc w:val="center"/>
              <w:rPr>
                <w:rFonts w:eastAsiaTheme="minorEastAsia"/>
              </w:rPr>
            </w:pPr>
            <w:r>
              <w:rPr>
                <w:rFonts w:eastAsiaTheme="minorEastAsia"/>
              </w:rPr>
              <w:t>COM 2560</w:t>
            </w:r>
          </w:p>
        </w:tc>
        <w:tc>
          <w:tcPr>
            <w:tcW w:w="2337" w:type="dxa"/>
          </w:tcPr>
          <w:p w14:paraId="6537F28F" w14:textId="0699FB33" w:rsidR="00AD104D" w:rsidRDefault="00555742" w:rsidP="009A58A6">
            <w:pPr>
              <w:jc w:val="center"/>
              <w:rPr>
                <w:rFonts w:eastAsiaTheme="minorEastAsia"/>
              </w:rPr>
            </w:pPr>
            <w:r>
              <w:rPr>
                <w:rFonts w:eastAsiaTheme="minorEastAsia"/>
              </w:rPr>
              <w:t>3</w:t>
            </w:r>
          </w:p>
        </w:tc>
        <w:tc>
          <w:tcPr>
            <w:tcW w:w="2338" w:type="dxa"/>
          </w:tcPr>
          <w:p w14:paraId="6DFB9E20" w14:textId="471D1AA1" w:rsidR="00AD104D" w:rsidRDefault="009A58A6" w:rsidP="000C1D9C">
            <w:pPr>
              <w:jc w:val="center"/>
              <w:rPr>
                <w:rFonts w:eastAsiaTheme="minorEastAsia"/>
              </w:rPr>
            </w:pPr>
            <w:r>
              <w:rPr>
                <w:rFonts w:eastAsiaTheme="minorEastAsia"/>
              </w:rPr>
              <w:t>COM Elective</w:t>
            </w:r>
          </w:p>
        </w:tc>
        <w:tc>
          <w:tcPr>
            <w:tcW w:w="2385" w:type="dxa"/>
          </w:tcPr>
          <w:p w14:paraId="70DF9E56" w14:textId="42937D30" w:rsidR="00AD104D" w:rsidRDefault="009A58A6" w:rsidP="009A58A6">
            <w:pPr>
              <w:jc w:val="center"/>
              <w:rPr>
                <w:rFonts w:eastAsiaTheme="minorEastAsia"/>
              </w:rPr>
            </w:pPr>
            <w:r>
              <w:rPr>
                <w:rFonts w:eastAsiaTheme="minorEastAsia"/>
              </w:rPr>
              <w:t>3</w:t>
            </w:r>
          </w:p>
        </w:tc>
      </w:tr>
      <w:tr w:rsidR="00AD104D" w14:paraId="44E871BC" w14:textId="77777777" w:rsidTr="20C760BE">
        <w:tc>
          <w:tcPr>
            <w:tcW w:w="2337" w:type="dxa"/>
          </w:tcPr>
          <w:p w14:paraId="144A5D23" w14:textId="00ECD61A" w:rsidR="00AD104D" w:rsidRDefault="009A58A6" w:rsidP="009A58A6">
            <w:pPr>
              <w:jc w:val="center"/>
              <w:rPr>
                <w:rFonts w:eastAsiaTheme="minorEastAsia"/>
              </w:rPr>
            </w:pPr>
            <w:r>
              <w:rPr>
                <w:rFonts w:eastAsiaTheme="minorEastAsia"/>
              </w:rPr>
              <w:t>TRS (Gen. Ed.)</w:t>
            </w:r>
          </w:p>
        </w:tc>
        <w:tc>
          <w:tcPr>
            <w:tcW w:w="2337" w:type="dxa"/>
          </w:tcPr>
          <w:p w14:paraId="738610EB" w14:textId="18DE63D0" w:rsidR="00AD104D" w:rsidRDefault="009A58A6" w:rsidP="009A58A6">
            <w:pPr>
              <w:jc w:val="center"/>
              <w:rPr>
                <w:rFonts w:eastAsiaTheme="minorEastAsia"/>
              </w:rPr>
            </w:pPr>
            <w:r>
              <w:rPr>
                <w:rFonts w:eastAsiaTheme="minorEastAsia"/>
              </w:rPr>
              <w:t>3</w:t>
            </w:r>
          </w:p>
        </w:tc>
        <w:tc>
          <w:tcPr>
            <w:tcW w:w="2338" w:type="dxa"/>
          </w:tcPr>
          <w:p w14:paraId="637805D2" w14:textId="7DBD6674" w:rsidR="00AD104D" w:rsidRDefault="009A58A6" w:rsidP="009A58A6">
            <w:pPr>
              <w:jc w:val="center"/>
              <w:rPr>
                <w:rFonts w:eastAsiaTheme="minorEastAsia"/>
              </w:rPr>
            </w:pPr>
            <w:r>
              <w:rPr>
                <w:rFonts w:eastAsiaTheme="minorEastAsia"/>
              </w:rPr>
              <w:t>ETH (Gen. Ed.)</w:t>
            </w:r>
          </w:p>
        </w:tc>
        <w:tc>
          <w:tcPr>
            <w:tcW w:w="2385" w:type="dxa"/>
          </w:tcPr>
          <w:p w14:paraId="463F29E8" w14:textId="0223A7D6" w:rsidR="00AD104D" w:rsidRDefault="009A58A6" w:rsidP="009A58A6">
            <w:pPr>
              <w:jc w:val="center"/>
              <w:rPr>
                <w:rFonts w:eastAsiaTheme="minorEastAsia"/>
              </w:rPr>
            </w:pPr>
            <w:r>
              <w:rPr>
                <w:rFonts w:eastAsiaTheme="minorEastAsia"/>
              </w:rPr>
              <w:t>3</w:t>
            </w:r>
          </w:p>
        </w:tc>
      </w:tr>
      <w:tr w:rsidR="00AD104D" w14:paraId="3B7B4B86" w14:textId="77777777" w:rsidTr="20C760BE">
        <w:tc>
          <w:tcPr>
            <w:tcW w:w="2337" w:type="dxa"/>
          </w:tcPr>
          <w:p w14:paraId="3A0FF5F2" w14:textId="26A7D72A" w:rsidR="00AD104D" w:rsidRDefault="009A58A6" w:rsidP="009A58A6">
            <w:pPr>
              <w:jc w:val="center"/>
              <w:rPr>
                <w:rFonts w:eastAsiaTheme="minorEastAsia"/>
              </w:rPr>
            </w:pPr>
            <w:r>
              <w:rPr>
                <w:rFonts w:eastAsiaTheme="minorEastAsia"/>
              </w:rPr>
              <w:t>HIS/POL/PSY/SOC (Gen. Ed.)</w:t>
            </w:r>
          </w:p>
        </w:tc>
        <w:tc>
          <w:tcPr>
            <w:tcW w:w="2337" w:type="dxa"/>
          </w:tcPr>
          <w:p w14:paraId="5630AD66" w14:textId="0FF638DF" w:rsidR="00AD104D" w:rsidRDefault="009A58A6" w:rsidP="009A58A6">
            <w:pPr>
              <w:jc w:val="center"/>
              <w:rPr>
                <w:rFonts w:eastAsiaTheme="minorEastAsia"/>
              </w:rPr>
            </w:pPr>
            <w:r>
              <w:rPr>
                <w:rFonts w:eastAsiaTheme="minorEastAsia"/>
              </w:rPr>
              <w:t>3</w:t>
            </w:r>
          </w:p>
        </w:tc>
        <w:tc>
          <w:tcPr>
            <w:tcW w:w="2338" w:type="dxa"/>
          </w:tcPr>
          <w:p w14:paraId="61829076" w14:textId="35BCFDF4" w:rsidR="00AD104D" w:rsidRDefault="009A58A6" w:rsidP="009A58A6">
            <w:pPr>
              <w:jc w:val="center"/>
              <w:rPr>
                <w:rFonts w:eastAsiaTheme="minorEastAsia"/>
              </w:rPr>
            </w:pPr>
            <w:r>
              <w:rPr>
                <w:rFonts w:eastAsiaTheme="minorEastAsia"/>
              </w:rPr>
              <w:t>MAT (Gen. Ed.)</w:t>
            </w:r>
          </w:p>
        </w:tc>
        <w:tc>
          <w:tcPr>
            <w:tcW w:w="2385" w:type="dxa"/>
          </w:tcPr>
          <w:p w14:paraId="2BA226A1" w14:textId="02EF0260" w:rsidR="00AD104D" w:rsidRDefault="009A58A6" w:rsidP="009A58A6">
            <w:pPr>
              <w:jc w:val="center"/>
              <w:rPr>
                <w:rFonts w:eastAsiaTheme="minorEastAsia"/>
              </w:rPr>
            </w:pPr>
            <w:r>
              <w:rPr>
                <w:rFonts w:eastAsiaTheme="minorEastAsia"/>
              </w:rPr>
              <w:t>3</w:t>
            </w:r>
          </w:p>
        </w:tc>
      </w:tr>
      <w:tr w:rsidR="00AD104D" w14:paraId="17AD93B2" w14:textId="77777777" w:rsidTr="20C760BE">
        <w:tc>
          <w:tcPr>
            <w:tcW w:w="2337" w:type="dxa"/>
          </w:tcPr>
          <w:p w14:paraId="0DE4B5B7" w14:textId="0448F101" w:rsidR="00AD104D" w:rsidRDefault="009A58A6" w:rsidP="009A58A6">
            <w:pPr>
              <w:jc w:val="center"/>
              <w:rPr>
                <w:rFonts w:eastAsiaTheme="minorEastAsia"/>
              </w:rPr>
            </w:pPr>
            <w:r>
              <w:rPr>
                <w:rFonts w:eastAsiaTheme="minorEastAsia"/>
              </w:rPr>
              <w:t>Modern Language/Literature</w:t>
            </w:r>
          </w:p>
        </w:tc>
        <w:tc>
          <w:tcPr>
            <w:tcW w:w="2337" w:type="dxa"/>
          </w:tcPr>
          <w:p w14:paraId="66204FF1" w14:textId="7D5264BD" w:rsidR="00AD104D" w:rsidRDefault="009A58A6" w:rsidP="009A58A6">
            <w:pPr>
              <w:jc w:val="center"/>
              <w:rPr>
                <w:rFonts w:eastAsiaTheme="minorEastAsia"/>
              </w:rPr>
            </w:pPr>
            <w:r>
              <w:rPr>
                <w:rFonts w:eastAsiaTheme="minorEastAsia"/>
              </w:rPr>
              <w:t>3</w:t>
            </w:r>
          </w:p>
        </w:tc>
        <w:tc>
          <w:tcPr>
            <w:tcW w:w="2338" w:type="dxa"/>
          </w:tcPr>
          <w:p w14:paraId="2DBF0D7D" w14:textId="2978DCBB" w:rsidR="00AD104D" w:rsidRDefault="009A58A6" w:rsidP="009A58A6">
            <w:pPr>
              <w:jc w:val="center"/>
              <w:rPr>
                <w:rFonts w:eastAsiaTheme="minorEastAsia"/>
              </w:rPr>
            </w:pPr>
            <w:r>
              <w:rPr>
                <w:rFonts w:eastAsiaTheme="minorEastAsia"/>
              </w:rPr>
              <w:t>Elective</w:t>
            </w:r>
          </w:p>
        </w:tc>
        <w:tc>
          <w:tcPr>
            <w:tcW w:w="2385" w:type="dxa"/>
          </w:tcPr>
          <w:p w14:paraId="6B62F1B3" w14:textId="1CB8B43F" w:rsidR="00AD104D" w:rsidRDefault="009A58A6" w:rsidP="009A58A6">
            <w:pPr>
              <w:jc w:val="center"/>
              <w:rPr>
                <w:rFonts w:eastAsiaTheme="minorEastAsia"/>
              </w:rPr>
            </w:pPr>
            <w:r>
              <w:rPr>
                <w:rFonts w:eastAsiaTheme="minorEastAsia"/>
              </w:rPr>
              <w:t>3</w:t>
            </w:r>
          </w:p>
        </w:tc>
      </w:tr>
      <w:tr w:rsidR="00AD104D" w14:paraId="02F2C34E" w14:textId="77777777" w:rsidTr="20C760BE">
        <w:tc>
          <w:tcPr>
            <w:tcW w:w="2337" w:type="dxa"/>
          </w:tcPr>
          <w:p w14:paraId="680A4E5D" w14:textId="77777777" w:rsidR="00AD104D" w:rsidRDefault="00AD104D" w:rsidP="4B372F83">
            <w:pPr>
              <w:rPr>
                <w:rFonts w:eastAsiaTheme="minorEastAsia"/>
              </w:rPr>
            </w:pPr>
          </w:p>
        </w:tc>
        <w:tc>
          <w:tcPr>
            <w:tcW w:w="2337" w:type="dxa"/>
          </w:tcPr>
          <w:p w14:paraId="19219836" w14:textId="77777777" w:rsidR="00AD104D" w:rsidRDefault="00AD104D" w:rsidP="4B372F83">
            <w:pPr>
              <w:rPr>
                <w:rFonts w:eastAsiaTheme="minorEastAsia"/>
              </w:rPr>
            </w:pPr>
          </w:p>
        </w:tc>
        <w:tc>
          <w:tcPr>
            <w:tcW w:w="2338" w:type="dxa"/>
          </w:tcPr>
          <w:p w14:paraId="296FEF7D" w14:textId="77777777" w:rsidR="00AD104D" w:rsidRDefault="00AD104D" w:rsidP="4B372F83">
            <w:pPr>
              <w:rPr>
                <w:rFonts w:eastAsiaTheme="minorEastAsia"/>
              </w:rPr>
            </w:pPr>
          </w:p>
        </w:tc>
        <w:tc>
          <w:tcPr>
            <w:tcW w:w="2385" w:type="dxa"/>
          </w:tcPr>
          <w:p w14:paraId="7194DBDC" w14:textId="77777777" w:rsidR="00AD104D" w:rsidRDefault="00AD104D" w:rsidP="4B372F83">
            <w:pPr>
              <w:rPr>
                <w:rFonts w:eastAsiaTheme="minorEastAsia"/>
              </w:rPr>
            </w:pPr>
          </w:p>
        </w:tc>
      </w:tr>
      <w:tr w:rsidR="00AD104D" w14:paraId="303A39D3" w14:textId="77777777" w:rsidTr="20C760BE">
        <w:tc>
          <w:tcPr>
            <w:tcW w:w="2337" w:type="dxa"/>
            <w:shd w:val="clear" w:color="auto" w:fill="960523"/>
          </w:tcPr>
          <w:p w14:paraId="6EEAB2CC" w14:textId="77777777" w:rsidR="00AD104D" w:rsidRPr="00B01A78" w:rsidRDefault="00AD104D" w:rsidP="71DD2CE5">
            <w:pPr>
              <w:rPr>
                <w:rFonts w:eastAsiaTheme="minorEastAsia"/>
              </w:rPr>
            </w:pPr>
            <w:r w:rsidRPr="71DD2CE5">
              <w:rPr>
                <w:rFonts w:eastAsiaTheme="minorEastAsia"/>
              </w:rPr>
              <w:t>Total Credits</w:t>
            </w:r>
          </w:p>
        </w:tc>
        <w:tc>
          <w:tcPr>
            <w:tcW w:w="2337" w:type="dxa"/>
            <w:shd w:val="clear" w:color="auto" w:fill="960523"/>
          </w:tcPr>
          <w:p w14:paraId="7196D064" w14:textId="6F2971BE" w:rsidR="00AD104D" w:rsidRPr="00B01A78" w:rsidRDefault="009A58A6" w:rsidP="009A58A6">
            <w:pPr>
              <w:jc w:val="center"/>
              <w:rPr>
                <w:rFonts w:eastAsiaTheme="minorEastAsia"/>
              </w:rPr>
            </w:pPr>
            <w:r>
              <w:rPr>
                <w:rFonts w:eastAsiaTheme="minorEastAsia"/>
              </w:rPr>
              <w:t>15</w:t>
            </w:r>
          </w:p>
        </w:tc>
        <w:tc>
          <w:tcPr>
            <w:tcW w:w="2338" w:type="dxa"/>
            <w:shd w:val="clear" w:color="auto" w:fill="960523"/>
          </w:tcPr>
          <w:p w14:paraId="6FAA38F4" w14:textId="77777777" w:rsidR="00AD104D" w:rsidRPr="00B01A78" w:rsidRDefault="00AD104D" w:rsidP="71DD2CE5">
            <w:pPr>
              <w:rPr>
                <w:rFonts w:eastAsiaTheme="minorEastAsia"/>
              </w:rPr>
            </w:pPr>
            <w:r w:rsidRPr="71DD2CE5">
              <w:rPr>
                <w:rFonts w:eastAsiaTheme="minorEastAsia"/>
              </w:rPr>
              <w:t>Total Credits</w:t>
            </w:r>
          </w:p>
        </w:tc>
        <w:tc>
          <w:tcPr>
            <w:tcW w:w="2385" w:type="dxa"/>
            <w:shd w:val="clear" w:color="auto" w:fill="960523"/>
          </w:tcPr>
          <w:p w14:paraId="34FF1C98" w14:textId="75B9D7AA" w:rsidR="00AD104D" w:rsidRDefault="009A58A6" w:rsidP="009A58A6">
            <w:pPr>
              <w:jc w:val="center"/>
              <w:rPr>
                <w:rFonts w:eastAsiaTheme="minorEastAsia"/>
              </w:rPr>
            </w:pPr>
            <w:r>
              <w:rPr>
                <w:rFonts w:eastAsiaTheme="minorEastAsia"/>
              </w:rPr>
              <w:t>15</w:t>
            </w:r>
          </w:p>
        </w:tc>
      </w:tr>
    </w:tbl>
    <w:p w14:paraId="6D072C0D" w14:textId="77777777" w:rsidR="00AD104D" w:rsidRDefault="00AD104D" w:rsidP="4B372F83">
      <w:pPr>
        <w:spacing w:after="0" w:line="240" w:lineRule="auto"/>
        <w:rPr>
          <w:rFonts w:eastAsiaTheme="minorEastAsia"/>
        </w:rPr>
      </w:pPr>
    </w:p>
    <w:tbl>
      <w:tblPr>
        <w:tblStyle w:val="TableGrid"/>
        <w:tblW w:w="9397" w:type="dxa"/>
        <w:tblLook w:val="04A0" w:firstRow="1" w:lastRow="0" w:firstColumn="1" w:lastColumn="0" w:noHBand="0" w:noVBand="1"/>
      </w:tblPr>
      <w:tblGrid>
        <w:gridCol w:w="2337"/>
        <w:gridCol w:w="2337"/>
        <w:gridCol w:w="2338"/>
        <w:gridCol w:w="2385"/>
      </w:tblGrid>
      <w:tr w:rsidR="00AD104D" w:rsidRPr="00AD104D" w14:paraId="21EEAE58" w14:textId="77777777" w:rsidTr="20C760BE">
        <w:tc>
          <w:tcPr>
            <w:tcW w:w="9397" w:type="dxa"/>
            <w:gridSpan w:val="4"/>
            <w:shd w:val="clear" w:color="auto" w:fill="960423"/>
          </w:tcPr>
          <w:p w14:paraId="19100B42" w14:textId="1EBD6808" w:rsidR="00AD104D" w:rsidRPr="00AD104D" w:rsidRDefault="7A2689A8" w:rsidP="4B372F83">
            <w:pPr>
              <w:jc w:val="center"/>
              <w:rPr>
                <w:rFonts w:eastAsiaTheme="minorEastAsia"/>
                <w:b/>
                <w:bCs/>
              </w:rPr>
            </w:pPr>
            <w:r w:rsidRPr="4B372F83">
              <w:rPr>
                <w:rFonts w:eastAsiaTheme="minorEastAsia"/>
                <w:b/>
                <w:bCs/>
              </w:rPr>
              <w:t>THIRD YEAR</w:t>
            </w:r>
          </w:p>
        </w:tc>
      </w:tr>
      <w:tr w:rsidR="00AD104D" w:rsidRPr="00AD104D" w14:paraId="2B993551" w14:textId="77777777" w:rsidTr="20C760BE">
        <w:tc>
          <w:tcPr>
            <w:tcW w:w="4674" w:type="dxa"/>
            <w:gridSpan w:val="2"/>
          </w:tcPr>
          <w:p w14:paraId="24EF8A3F" w14:textId="77777777" w:rsidR="00AD104D" w:rsidRPr="00AD104D" w:rsidRDefault="00AD104D" w:rsidP="71DD2CE5">
            <w:pPr>
              <w:rPr>
                <w:rFonts w:eastAsiaTheme="minorEastAsia"/>
                <w:b/>
                <w:bCs/>
              </w:rPr>
            </w:pPr>
            <w:r w:rsidRPr="71DD2CE5">
              <w:rPr>
                <w:rFonts w:eastAsiaTheme="minorEastAsia"/>
                <w:b/>
                <w:bCs/>
              </w:rPr>
              <w:t>Fall Courses</w:t>
            </w:r>
          </w:p>
        </w:tc>
        <w:tc>
          <w:tcPr>
            <w:tcW w:w="4723" w:type="dxa"/>
            <w:gridSpan w:val="2"/>
          </w:tcPr>
          <w:p w14:paraId="2D8ACF4D" w14:textId="77777777" w:rsidR="00AD104D" w:rsidRPr="00AD104D" w:rsidRDefault="00AD104D" w:rsidP="71DD2CE5">
            <w:pPr>
              <w:rPr>
                <w:rFonts w:eastAsiaTheme="minorEastAsia"/>
                <w:b/>
                <w:bCs/>
              </w:rPr>
            </w:pPr>
            <w:r w:rsidRPr="71DD2CE5">
              <w:rPr>
                <w:rFonts w:eastAsiaTheme="minorEastAsia"/>
                <w:b/>
                <w:bCs/>
              </w:rPr>
              <w:t>Spring Courses</w:t>
            </w:r>
          </w:p>
        </w:tc>
      </w:tr>
      <w:tr w:rsidR="00AD104D" w14:paraId="48A21919" w14:textId="77777777" w:rsidTr="20C760BE">
        <w:tc>
          <w:tcPr>
            <w:tcW w:w="2337" w:type="dxa"/>
          </w:tcPr>
          <w:p w14:paraId="6BD18F9B" w14:textId="1AC48203" w:rsidR="00AD104D" w:rsidRDefault="00555742" w:rsidP="000C1D9C">
            <w:pPr>
              <w:jc w:val="center"/>
              <w:rPr>
                <w:rFonts w:eastAsiaTheme="minorEastAsia"/>
              </w:rPr>
            </w:pPr>
            <w:r>
              <w:rPr>
                <w:rFonts w:eastAsiaTheme="minorEastAsia"/>
              </w:rPr>
              <w:t>COM 3540</w:t>
            </w:r>
          </w:p>
        </w:tc>
        <w:tc>
          <w:tcPr>
            <w:tcW w:w="2337" w:type="dxa"/>
          </w:tcPr>
          <w:p w14:paraId="238601FE" w14:textId="1AD45A82" w:rsidR="00AD104D" w:rsidRDefault="009A58A6" w:rsidP="009A58A6">
            <w:pPr>
              <w:jc w:val="center"/>
              <w:rPr>
                <w:rFonts w:eastAsiaTheme="minorEastAsia"/>
              </w:rPr>
            </w:pPr>
            <w:r>
              <w:rPr>
                <w:rFonts w:eastAsiaTheme="minorEastAsia"/>
              </w:rPr>
              <w:t>3</w:t>
            </w:r>
          </w:p>
        </w:tc>
        <w:tc>
          <w:tcPr>
            <w:tcW w:w="2338" w:type="dxa"/>
          </w:tcPr>
          <w:p w14:paraId="0F3CABC7" w14:textId="575561F2" w:rsidR="00AD104D" w:rsidRDefault="00555742" w:rsidP="000C1D9C">
            <w:pPr>
              <w:jc w:val="center"/>
              <w:rPr>
                <w:rFonts w:eastAsiaTheme="minorEastAsia"/>
              </w:rPr>
            </w:pPr>
            <w:r>
              <w:rPr>
                <w:rFonts w:eastAsiaTheme="minorEastAsia"/>
              </w:rPr>
              <w:t>COM 3520</w:t>
            </w:r>
          </w:p>
        </w:tc>
        <w:tc>
          <w:tcPr>
            <w:tcW w:w="2385" w:type="dxa"/>
          </w:tcPr>
          <w:p w14:paraId="5B08B5D1" w14:textId="22150101" w:rsidR="00AD104D" w:rsidRDefault="009A58A6" w:rsidP="009A58A6">
            <w:pPr>
              <w:jc w:val="center"/>
              <w:rPr>
                <w:rFonts w:eastAsiaTheme="minorEastAsia"/>
              </w:rPr>
            </w:pPr>
            <w:r>
              <w:rPr>
                <w:rFonts w:eastAsiaTheme="minorEastAsia"/>
              </w:rPr>
              <w:t>3</w:t>
            </w:r>
          </w:p>
        </w:tc>
      </w:tr>
      <w:tr w:rsidR="00AD104D" w14:paraId="16DEB4AB" w14:textId="77777777" w:rsidTr="20C760BE">
        <w:tc>
          <w:tcPr>
            <w:tcW w:w="2337" w:type="dxa"/>
          </w:tcPr>
          <w:p w14:paraId="0AD9C6F4" w14:textId="3E26118F" w:rsidR="00AD104D" w:rsidRDefault="009A58A6" w:rsidP="000C1D9C">
            <w:pPr>
              <w:jc w:val="center"/>
              <w:rPr>
                <w:rFonts w:eastAsiaTheme="minorEastAsia"/>
              </w:rPr>
            </w:pPr>
            <w:r>
              <w:rPr>
                <w:rFonts w:eastAsiaTheme="minorEastAsia"/>
              </w:rPr>
              <w:t>COM 3600</w:t>
            </w:r>
          </w:p>
        </w:tc>
        <w:tc>
          <w:tcPr>
            <w:tcW w:w="2337" w:type="dxa"/>
          </w:tcPr>
          <w:p w14:paraId="4B1F511A" w14:textId="5FA0EA37" w:rsidR="00AD104D" w:rsidRDefault="009A58A6" w:rsidP="009A58A6">
            <w:pPr>
              <w:jc w:val="center"/>
              <w:rPr>
                <w:rFonts w:eastAsiaTheme="minorEastAsia"/>
              </w:rPr>
            </w:pPr>
            <w:r>
              <w:rPr>
                <w:rFonts w:eastAsiaTheme="minorEastAsia"/>
              </w:rPr>
              <w:t>3</w:t>
            </w:r>
          </w:p>
        </w:tc>
        <w:tc>
          <w:tcPr>
            <w:tcW w:w="2338" w:type="dxa"/>
          </w:tcPr>
          <w:p w14:paraId="65F9C3DC" w14:textId="5079F607" w:rsidR="00AD104D" w:rsidRDefault="009A58A6" w:rsidP="000C1D9C">
            <w:pPr>
              <w:jc w:val="center"/>
              <w:rPr>
                <w:rFonts w:eastAsiaTheme="minorEastAsia"/>
              </w:rPr>
            </w:pPr>
            <w:r>
              <w:rPr>
                <w:rFonts w:eastAsiaTheme="minorEastAsia"/>
              </w:rPr>
              <w:t>COM 3650</w:t>
            </w:r>
          </w:p>
        </w:tc>
        <w:tc>
          <w:tcPr>
            <w:tcW w:w="2385" w:type="dxa"/>
          </w:tcPr>
          <w:p w14:paraId="5023141B" w14:textId="71E03CD0" w:rsidR="00AD104D" w:rsidRDefault="009A58A6" w:rsidP="009A58A6">
            <w:pPr>
              <w:jc w:val="center"/>
              <w:rPr>
                <w:rFonts w:eastAsiaTheme="minorEastAsia"/>
              </w:rPr>
            </w:pPr>
            <w:r>
              <w:rPr>
                <w:rFonts w:eastAsiaTheme="minorEastAsia"/>
              </w:rPr>
              <w:t>3</w:t>
            </w:r>
          </w:p>
        </w:tc>
      </w:tr>
      <w:tr w:rsidR="00AD104D" w14:paraId="1F3B1409" w14:textId="77777777" w:rsidTr="20C760BE">
        <w:tc>
          <w:tcPr>
            <w:tcW w:w="2337" w:type="dxa"/>
          </w:tcPr>
          <w:p w14:paraId="562C75D1" w14:textId="4D9D9206" w:rsidR="00AD104D" w:rsidRDefault="000C1D9C" w:rsidP="000C1D9C">
            <w:pPr>
              <w:jc w:val="center"/>
              <w:rPr>
                <w:rFonts w:eastAsiaTheme="minorEastAsia"/>
              </w:rPr>
            </w:pPr>
            <w:r>
              <w:rPr>
                <w:rFonts w:eastAsiaTheme="minorEastAsia"/>
              </w:rPr>
              <w:t>Science (Gen. Ed.)</w:t>
            </w:r>
          </w:p>
        </w:tc>
        <w:tc>
          <w:tcPr>
            <w:tcW w:w="2337" w:type="dxa"/>
          </w:tcPr>
          <w:p w14:paraId="664355AD" w14:textId="30F7E0CC" w:rsidR="00AD104D" w:rsidRDefault="000C1D9C" w:rsidP="000C1D9C">
            <w:pPr>
              <w:jc w:val="center"/>
              <w:rPr>
                <w:rFonts w:eastAsiaTheme="minorEastAsia"/>
              </w:rPr>
            </w:pPr>
            <w:r>
              <w:rPr>
                <w:rFonts w:eastAsiaTheme="minorEastAsia"/>
              </w:rPr>
              <w:t>3</w:t>
            </w:r>
          </w:p>
        </w:tc>
        <w:tc>
          <w:tcPr>
            <w:tcW w:w="2338" w:type="dxa"/>
          </w:tcPr>
          <w:p w14:paraId="1A965116" w14:textId="2D2E629C" w:rsidR="00AD104D" w:rsidRDefault="000C1D9C" w:rsidP="000C1D9C">
            <w:pPr>
              <w:jc w:val="center"/>
              <w:rPr>
                <w:rFonts w:eastAsiaTheme="minorEastAsia"/>
              </w:rPr>
            </w:pPr>
            <w:r>
              <w:rPr>
                <w:rFonts w:eastAsiaTheme="minorEastAsia"/>
              </w:rPr>
              <w:t>Elective</w:t>
            </w:r>
          </w:p>
        </w:tc>
        <w:tc>
          <w:tcPr>
            <w:tcW w:w="2385" w:type="dxa"/>
          </w:tcPr>
          <w:p w14:paraId="7DF4E37C" w14:textId="6789D422" w:rsidR="00AD104D" w:rsidRDefault="000C1D9C" w:rsidP="000C1D9C">
            <w:pPr>
              <w:jc w:val="center"/>
              <w:rPr>
                <w:rFonts w:eastAsiaTheme="minorEastAsia"/>
              </w:rPr>
            </w:pPr>
            <w:r>
              <w:rPr>
                <w:rFonts w:eastAsiaTheme="minorEastAsia"/>
              </w:rPr>
              <w:t>3</w:t>
            </w:r>
          </w:p>
        </w:tc>
      </w:tr>
      <w:tr w:rsidR="00AD104D" w14:paraId="44FB30F8" w14:textId="77777777" w:rsidTr="20C760BE">
        <w:tc>
          <w:tcPr>
            <w:tcW w:w="2337" w:type="dxa"/>
          </w:tcPr>
          <w:p w14:paraId="1DA6542E" w14:textId="6707FFF4" w:rsidR="00AD104D" w:rsidRDefault="000C1D9C" w:rsidP="000C1D9C">
            <w:pPr>
              <w:jc w:val="center"/>
              <w:rPr>
                <w:rFonts w:eastAsiaTheme="minorEastAsia"/>
              </w:rPr>
            </w:pPr>
            <w:r>
              <w:rPr>
                <w:rFonts w:eastAsiaTheme="minorEastAsia"/>
              </w:rPr>
              <w:t>CORE</w:t>
            </w:r>
          </w:p>
        </w:tc>
        <w:tc>
          <w:tcPr>
            <w:tcW w:w="2337" w:type="dxa"/>
          </w:tcPr>
          <w:p w14:paraId="3041E394" w14:textId="38F31B31" w:rsidR="00AD104D" w:rsidRDefault="000C1D9C" w:rsidP="000C1D9C">
            <w:pPr>
              <w:jc w:val="center"/>
              <w:rPr>
                <w:rFonts w:eastAsiaTheme="minorEastAsia"/>
              </w:rPr>
            </w:pPr>
            <w:r>
              <w:rPr>
                <w:rFonts w:eastAsiaTheme="minorEastAsia"/>
              </w:rPr>
              <w:t>4</w:t>
            </w:r>
          </w:p>
        </w:tc>
        <w:tc>
          <w:tcPr>
            <w:tcW w:w="2338" w:type="dxa"/>
          </w:tcPr>
          <w:p w14:paraId="722B00AE" w14:textId="1BC275D3" w:rsidR="00AD104D" w:rsidRDefault="000C1D9C" w:rsidP="000C1D9C">
            <w:pPr>
              <w:jc w:val="center"/>
              <w:rPr>
                <w:rFonts w:eastAsiaTheme="minorEastAsia"/>
              </w:rPr>
            </w:pPr>
            <w:r>
              <w:rPr>
                <w:rFonts w:eastAsiaTheme="minorEastAsia"/>
              </w:rPr>
              <w:t>Elective</w:t>
            </w:r>
          </w:p>
        </w:tc>
        <w:tc>
          <w:tcPr>
            <w:tcW w:w="2385" w:type="dxa"/>
          </w:tcPr>
          <w:p w14:paraId="42C6D796" w14:textId="0E2EE244" w:rsidR="00AD104D" w:rsidRDefault="000C1D9C" w:rsidP="000C1D9C">
            <w:pPr>
              <w:jc w:val="center"/>
              <w:rPr>
                <w:rFonts w:eastAsiaTheme="minorEastAsia"/>
              </w:rPr>
            </w:pPr>
            <w:r>
              <w:rPr>
                <w:rFonts w:eastAsiaTheme="minorEastAsia"/>
              </w:rPr>
              <w:t>3</w:t>
            </w:r>
          </w:p>
        </w:tc>
      </w:tr>
      <w:tr w:rsidR="00AD104D" w14:paraId="6E1831B3" w14:textId="77777777" w:rsidTr="20C760BE">
        <w:tc>
          <w:tcPr>
            <w:tcW w:w="2337" w:type="dxa"/>
          </w:tcPr>
          <w:p w14:paraId="54E11D2A" w14:textId="51714BC8" w:rsidR="00AD104D" w:rsidRDefault="000C1D9C" w:rsidP="000C1D9C">
            <w:pPr>
              <w:jc w:val="center"/>
              <w:rPr>
                <w:rFonts w:eastAsiaTheme="minorEastAsia"/>
              </w:rPr>
            </w:pPr>
            <w:r>
              <w:rPr>
                <w:rFonts w:eastAsiaTheme="minorEastAsia"/>
              </w:rPr>
              <w:t>Elective</w:t>
            </w:r>
          </w:p>
        </w:tc>
        <w:tc>
          <w:tcPr>
            <w:tcW w:w="2337" w:type="dxa"/>
          </w:tcPr>
          <w:p w14:paraId="31126E5D" w14:textId="02751CBD" w:rsidR="00AD104D" w:rsidRDefault="000C1D9C" w:rsidP="000C1D9C">
            <w:pPr>
              <w:jc w:val="center"/>
              <w:rPr>
                <w:rFonts w:eastAsiaTheme="minorEastAsia"/>
              </w:rPr>
            </w:pPr>
            <w:r>
              <w:rPr>
                <w:rFonts w:eastAsiaTheme="minorEastAsia"/>
              </w:rPr>
              <w:t>3</w:t>
            </w:r>
          </w:p>
        </w:tc>
        <w:tc>
          <w:tcPr>
            <w:tcW w:w="2338" w:type="dxa"/>
          </w:tcPr>
          <w:p w14:paraId="2DE403A5" w14:textId="6BB1133B" w:rsidR="00AD104D" w:rsidRDefault="000C1D9C" w:rsidP="000C1D9C">
            <w:pPr>
              <w:jc w:val="center"/>
              <w:rPr>
                <w:rFonts w:eastAsiaTheme="minorEastAsia"/>
              </w:rPr>
            </w:pPr>
            <w:r>
              <w:rPr>
                <w:rFonts w:eastAsiaTheme="minorEastAsia"/>
              </w:rPr>
              <w:t>Elective</w:t>
            </w:r>
          </w:p>
        </w:tc>
        <w:tc>
          <w:tcPr>
            <w:tcW w:w="2385" w:type="dxa"/>
          </w:tcPr>
          <w:p w14:paraId="62431CDC" w14:textId="44AB66CF" w:rsidR="00AD104D" w:rsidRDefault="000C1D9C" w:rsidP="000C1D9C">
            <w:pPr>
              <w:jc w:val="center"/>
              <w:rPr>
                <w:rFonts w:eastAsiaTheme="minorEastAsia"/>
              </w:rPr>
            </w:pPr>
            <w:r>
              <w:rPr>
                <w:rFonts w:eastAsiaTheme="minorEastAsia"/>
              </w:rPr>
              <w:t>3</w:t>
            </w:r>
          </w:p>
        </w:tc>
      </w:tr>
      <w:tr w:rsidR="00AD104D" w14:paraId="7D34F5C7" w14:textId="77777777" w:rsidTr="20C760BE">
        <w:tc>
          <w:tcPr>
            <w:tcW w:w="2337" w:type="dxa"/>
          </w:tcPr>
          <w:p w14:paraId="0B4020A7" w14:textId="77777777" w:rsidR="00AD104D" w:rsidRDefault="00AD104D" w:rsidP="4B372F83">
            <w:pPr>
              <w:rPr>
                <w:rFonts w:eastAsiaTheme="minorEastAsia"/>
              </w:rPr>
            </w:pPr>
          </w:p>
        </w:tc>
        <w:tc>
          <w:tcPr>
            <w:tcW w:w="2337" w:type="dxa"/>
          </w:tcPr>
          <w:p w14:paraId="1D7B270A" w14:textId="77777777" w:rsidR="00AD104D" w:rsidRDefault="00AD104D" w:rsidP="4B372F83">
            <w:pPr>
              <w:rPr>
                <w:rFonts w:eastAsiaTheme="minorEastAsia"/>
              </w:rPr>
            </w:pPr>
          </w:p>
        </w:tc>
        <w:tc>
          <w:tcPr>
            <w:tcW w:w="2338" w:type="dxa"/>
          </w:tcPr>
          <w:p w14:paraId="4F904CB7" w14:textId="77777777" w:rsidR="00AD104D" w:rsidRDefault="00AD104D" w:rsidP="4B372F83">
            <w:pPr>
              <w:rPr>
                <w:rFonts w:eastAsiaTheme="minorEastAsia"/>
              </w:rPr>
            </w:pPr>
          </w:p>
        </w:tc>
        <w:tc>
          <w:tcPr>
            <w:tcW w:w="2385" w:type="dxa"/>
          </w:tcPr>
          <w:p w14:paraId="06971CD3" w14:textId="77777777" w:rsidR="00AD104D" w:rsidRDefault="00AD104D" w:rsidP="4B372F83">
            <w:pPr>
              <w:rPr>
                <w:rFonts w:eastAsiaTheme="minorEastAsia"/>
              </w:rPr>
            </w:pPr>
          </w:p>
        </w:tc>
      </w:tr>
      <w:tr w:rsidR="00AD104D" w14:paraId="2168BFAE" w14:textId="77777777" w:rsidTr="20C760BE">
        <w:tc>
          <w:tcPr>
            <w:tcW w:w="2337" w:type="dxa"/>
            <w:shd w:val="clear" w:color="auto" w:fill="960523"/>
          </w:tcPr>
          <w:p w14:paraId="3B5CE009" w14:textId="77777777" w:rsidR="00AD104D" w:rsidRPr="00B01A78" w:rsidRDefault="00AD104D" w:rsidP="71DD2CE5">
            <w:pPr>
              <w:rPr>
                <w:rFonts w:eastAsiaTheme="minorEastAsia"/>
              </w:rPr>
            </w:pPr>
            <w:r w:rsidRPr="71DD2CE5">
              <w:rPr>
                <w:rFonts w:eastAsiaTheme="minorEastAsia"/>
              </w:rPr>
              <w:t>Total Credits</w:t>
            </w:r>
          </w:p>
        </w:tc>
        <w:tc>
          <w:tcPr>
            <w:tcW w:w="2337" w:type="dxa"/>
            <w:shd w:val="clear" w:color="auto" w:fill="960523"/>
          </w:tcPr>
          <w:p w14:paraId="2A1F701D" w14:textId="57AD1830" w:rsidR="00AD104D" w:rsidRPr="00B01A78" w:rsidRDefault="000C1D9C" w:rsidP="000C1D9C">
            <w:pPr>
              <w:jc w:val="center"/>
              <w:rPr>
                <w:rFonts w:eastAsiaTheme="minorEastAsia"/>
              </w:rPr>
            </w:pPr>
            <w:r>
              <w:rPr>
                <w:rFonts w:eastAsiaTheme="minorEastAsia"/>
              </w:rPr>
              <w:t>16</w:t>
            </w:r>
          </w:p>
        </w:tc>
        <w:tc>
          <w:tcPr>
            <w:tcW w:w="2338" w:type="dxa"/>
            <w:shd w:val="clear" w:color="auto" w:fill="960523"/>
          </w:tcPr>
          <w:p w14:paraId="19C96933" w14:textId="77777777" w:rsidR="00AD104D" w:rsidRPr="00B01A78" w:rsidRDefault="00AD104D" w:rsidP="71DD2CE5">
            <w:pPr>
              <w:rPr>
                <w:rFonts w:eastAsiaTheme="minorEastAsia"/>
              </w:rPr>
            </w:pPr>
            <w:r w:rsidRPr="71DD2CE5">
              <w:rPr>
                <w:rFonts w:eastAsiaTheme="minorEastAsia"/>
              </w:rPr>
              <w:t>Total Credits</w:t>
            </w:r>
          </w:p>
        </w:tc>
        <w:tc>
          <w:tcPr>
            <w:tcW w:w="2385" w:type="dxa"/>
            <w:shd w:val="clear" w:color="auto" w:fill="960523"/>
          </w:tcPr>
          <w:p w14:paraId="03EFCA41" w14:textId="6F92E01C" w:rsidR="00AD104D" w:rsidRDefault="000C1D9C" w:rsidP="000C1D9C">
            <w:pPr>
              <w:jc w:val="center"/>
              <w:rPr>
                <w:rFonts w:eastAsiaTheme="minorEastAsia"/>
              </w:rPr>
            </w:pPr>
            <w:r>
              <w:rPr>
                <w:rFonts w:eastAsiaTheme="minorEastAsia"/>
              </w:rPr>
              <w:t>15</w:t>
            </w:r>
          </w:p>
        </w:tc>
      </w:tr>
    </w:tbl>
    <w:p w14:paraId="5F96A722" w14:textId="77777777" w:rsidR="00AD104D" w:rsidRDefault="00AD104D" w:rsidP="4B372F83">
      <w:pPr>
        <w:spacing w:after="0" w:line="240" w:lineRule="auto"/>
        <w:rPr>
          <w:rFonts w:eastAsiaTheme="minorEastAsia"/>
        </w:rPr>
      </w:pPr>
    </w:p>
    <w:tbl>
      <w:tblPr>
        <w:tblStyle w:val="TableGrid"/>
        <w:tblW w:w="9398" w:type="dxa"/>
        <w:tblLook w:val="04A0" w:firstRow="1" w:lastRow="0" w:firstColumn="1" w:lastColumn="0" w:noHBand="0" w:noVBand="1"/>
      </w:tblPr>
      <w:tblGrid>
        <w:gridCol w:w="2338"/>
        <w:gridCol w:w="2337"/>
        <w:gridCol w:w="2338"/>
        <w:gridCol w:w="2385"/>
      </w:tblGrid>
      <w:tr w:rsidR="00AD104D" w:rsidRPr="00AD104D" w14:paraId="12AA8590" w14:textId="77777777" w:rsidTr="20C760BE">
        <w:tc>
          <w:tcPr>
            <w:tcW w:w="9398" w:type="dxa"/>
            <w:gridSpan w:val="4"/>
            <w:shd w:val="clear" w:color="auto" w:fill="960423"/>
          </w:tcPr>
          <w:p w14:paraId="28389776" w14:textId="56AE483F" w:rsidR="00AD104D" w:rsidRPr="00AD104D" w:rsidRDefault="2D37D588" w:rsidP="4B372F83">
            <w:pPr>
              <w:jc w:val="center"/>
              <w:rPr>
                <w:rFonts w:eastAsiaTheme="minorEastAsia"/>
                <w:b/>
                <w:bCs/>
              </w:rPr>
            </w:pPr>
            <w:r w:rsidRPr="4B372F83">
              <w:rPr>
                <w:rFonts w:eastAsiaTheme="minorEastAsia"/>
                <w:b/>
                <w:bCs/>
              </w:rPr>
              <w:t>FOURTH YEAR</w:t>
            </w:r>
          </w:p>
        </w:tc>
      </w:tr>
      <w:tr w:rsidR="00AD104D" w:rsidRPr="00AD104D" w14:paraId="118EEBB2" w14:textId="77777777" w:rsidTr="20C760BE">
        <w:tc>
          <w:tcPr>
            <w:tcW w:w="4675" w:type="dxa"/>
            <w:gridSpan w:val="2"/>
          </w:tcPr>
          <w:p w14:paraId="0192D2ED" w14:textId="77777777" w:rsidR="00AD104D" w:rsidRPr="00AD104D" w:rsidRDefault="00AD104D" w:rsidP="71DD2CE5">
            <w:pPr>
              <w:rPr>
                <w:rFonts w:eastAsiaTheme="minorEastAsia"/>
                <w:b/>
                <w:bCs/>
              </w:rPr>
            </w:pPr>
            <w:r w:rsidRPr="71DD2CE5">
              <w:rPr>
                <w:rFonts w:eastAsiaTheme="minorEastAsia"/>
                <w:b/>
                <w:bCs/>
              </w:rPr>
              <w:t>Fall Courses</w:t>
            </w:r>
          </w:p>
        </w:tc>
        <w:tc>
          <w:tcPr>
            <w:tcW w:w="4723" w:type="dxa"/>
            <w:gridSpan w:val="2"/>
          </w:tcPr>
          <w:p w14:paraId="79234009" w14:textId="77777777" w:rsidR="00AD104D" w:rsidRPr="00AD104D" w:rsidRDefault="00AD104D" w:rsidP="71DD2CE5">
            <w:pPr>
              <w:rPr>
                <w:rFonts w:eastAsiaTheme="minorEastAsia"/>
                <w:b/>
                <w:bCs/>
              </w:rPr>
            </w:pPr>
            <w:r w:rsidRPr="71DD2CE5">
              <w:rPr>
                <w:rFonts w:eastAsiaTheme="minorEastAsia"/>
                <w:b/>
                <w:bCs/>
              </w:rPr>
              <w:t>Spring Courses</w:t>
            </w:r>
          </w:p>
        </w:tc>
      </w:tr>
      <w:tr w:rsidR="00AD104D" w14:paraId="5B95CD12" w14:textId="77777777" w:rsidTr="20C760BE">
        <w:tc>
          <w:tcPr>
            <w:tcW w:w="2338" w:type="dxa"/>
          </w:tcPr>
          <w:p w14:paraId="5220BBB2" w14:textId="4B94DCD5" w:rsidR="00AD104D" w:rsidRDefault="009A58A6" w:rsidP="000C1D9C">
            <w:pPr>
              <w:jc w:val="center"/>
              <w:rPr>
                <w:rFonts w:eastAsiaTheme="minorEastAsia"/>
              </w:rPr>
            </w:pPr>
            <w:r>
              <w:rPr>
                <w:rFonts w:eastAsiaTheme="minorEastAsia"/>
              </w:rPr>
              <w:t>COM 4600</w:t>
            </w:r>
          </w:p>
        </w:tc>
        <w:tc>
          <w:tcPr>
            <w:tcW w:w="2337" w:type="dxa"/>
          </w:tcPr>
          <w:p w14:paraId="13CB595B" w14:textId="28E8C0CE" w:rsidR="00AD104D" w:rsidRDefault="009A58A6" w:rsidP="009A58A6">
            <w:pPr>
              <w:jc w:val="center"/>
              <w:rPr>
                <w:rFonts w:eastAsiaTheme="minorEastAsia"/>
              </w:rPr>
            </w:pPr>
            <w:r>
              <w:rPr>
                <w:rFonts w:eastAsiaTheme="minorEastAsia"/>
              </w:rPr>
              <w:t>3</w:t>
            </w:r>
          </w:p>
        </w:tc>
        <w:tc>
          <w:tcPr>
            <w:tcW w:w="2338" w:type="dxa"/>
          </w:tcPr>
          <w:p w14:paraId="6D9C8D39" w14:textId="2DDC2E98" w:rsidR="00AD104D" w:rsidRDefault="009A58A6" w:rsidP="000C1D9C">
            <w:pPr>
              <w:jc w:val="center"/>
              <w:rPr>
                <w:rFonts w:eastAsiaTheme="minorEastAsia"/>
              </w:rPr>
            </w:pPr>
            <w:r>
              <w:rPr>
                <w:rFonts w:eastAsiaTheme="minorEastAsia"/>
              </w:rPr>
              <w:t>COM 4900</w:t>
            </w:r>
          </w:p>
        </w:tc>
        <w:tc>
          <w:tcPr>
            <w:tcW w:w="2385" w:type="dxa"/>
          </w:tcPr>
          <w:p w14:paraId="675E05EE" w14:textId="72F43FE7" w:rsidR="00AD104D" w:rsidRDefault="009A58A6" w:rsidP="009A58A6">
            <w:pPr>
              <w:jc w:val="center"/>
              <w:rPr>
                <w:rFonts w:eastAsiaTheme="minorEastAsia"/>
              </w:rPr>
            </w:pPr>
            <w:r>
              <w:rPr>
                <w:rFonts w:eastAsiaTheme="minorEastAsia"/>
              </w:rPr>
              <w:t>3</w:t>
            </w:r>
          </w:p>
        </w:tc>
      </w:tr>
      <w:tr w:rsidR="00AD104D" w14:paraId="2FC17F8B" w14:textId="77777777" w:rsidTr="20C760BE">
        <w:tc>
          <w:tcPr>
            <w:tcW w:w="2338" w:type="dxa"/>
          </w:tcPr>
          <w:p w14:paraId="0A4F7224" w14:textId="65A4C0BA" w:rsidR="00AD104D" w:rsidRDefault="000C1D9C" w:rsidP="000C1D9C">
            <w:pPr>
              <w:jc w:val="center"/>
              <w:rPr>
                <w:rFonts w:eastAsiaTheme="minorEastAsia"/>
              </w:rPr>
            </w:pPr>
            <w:r>
              <w:rPr>
                <w:rFonts w:eastAsiaTheme="minorEastAsia"/>
              </w:rPr>
              <w:t>Elective</w:t>
            </w:r>
          </w:p>
        </w:tc>
        <w:tc>
          <w:tcPr>
            <w:tcW w:w="2337" w:type="dxa"/>
          </w:tcPr>
          <w:p w14:paraId="5AE48A43" w14:textId="7C828FCF" w:rsidR="00AD104D" w:rsidRDefault="000C1D9C" w:rsidP="000C1D9C">
            <w:pPr>
              <w:jc w:val="center"/>
              <w:rPr>
                <w:rFonts w:eastAsiaTheme="minorEastAsia"/>
              </w:rPr>
            </w:pPr>
            <w:r>
              <w:rPr>
                <w:rFonts w:eastAsiaTheme="minorEastAsia"/>
              </w:rPr>
              <w:t>3</w:t>
            </w:r>
          </w:p>
        </w:tc>
        <w:tc>
          <w:tcPr>
            <w:tcW w:w="2338" w:type="dxa"/>
          </w:tcPr>
          <w:p w14:paraId="50F40DEB" w14:textId="7D3C44C4" w:rsidR="00AD104D" w:rsidRDefault="000C1D9C" w:rsidP="000C1D9C">
            <w:pPr>
              <w:jc w:val="center"/>
              <w:rPr>
                <w:rFonts w:eastAsiaTheme="minorEastAsia"/>
              </w:rPr>
            </w:pPr>
            <w:r>
              <w:rPr>
                <w:rFonts w:eastAsiaTheme="minorEastAsia"/>
              </w:rPr>
              <w:t>Elective</w:t>
            </w:r>
          </w:p>
        </w:tc>
        <w:tc>
          <w:tcPr>
            <w:tcW w:w="2385" w:type="dxa"/>
          </w:tcPr>
          <w:p w14:paraId="77A52294" w14:textId="0C26FD61" w:rsidR="00AD104D" w:rsidRDefault="000C1D9C" w:rsidP="000C1D9C">
            <w:pPr>
              <w:jc w:val="center"/>
              <w:rPr>
                <w:rFonts w:eastAsiaTheme="minorEastAsia"/>
              </w:rPr>
            </w:pPr>
            <w:r>
              <w:rPr>
                <w:rFonts w:eastAsiaTheme="minorEastAsia"/>
              </w:rPr>
              <w:t>3</w:t>
            </w:r>
          </w:p>
        </w:tc>
      </w:tr>
      <w:tr w:rsidR="00AD104D" w14:paraId="007DCDA8" w14:textId="77777777" w:rsidTr="20C760BE">
        <w:tc>
          <w:tcPr>
            <w:tcW w:w="2338" w:type="dxa"/>
          </w:tcPr>
          <w:p w14:paraId="450EA2D7" w14:textId="2E9FDD2B" w:rsidR="00AD104D" w:rsidRDefault="000C1D9C" w:rsidP="000C1D9C">
            <w:pPr>
              <w:jc w:val="center"/>
              <w:rPr>
                <w:rFonts w:eastAsiaTheme="minorEastAsia"/>
              </w:rPr>
            </w:pPr>
            <w:r>
              <w:rPr>
                <w:rFonts w:eastAsiaTheme="minorEastAsia"/>
              </w:rPr>
              <w:t>Elective</w:t>
            </w:r>
          </w:p>
        </w:tc>
        <w:tc>
          <w:tcPr>
            <w:tcW w:w="2337" w:type="dxa"/>
          </w:tcPr>
          <w:p w14:paraId="3DD355C9" w14:textId="45F47404" w:rsidR="00AD104D" w:rsidRDefault="000C1D9C" w:rsidP="000C1D9C">
            <w:pPr>
              <w:jc w:val="center"/>
              <w:rPr>
                <w:rFonts w:eastAsiaTheme="minorEastAsia"/>
              </w:rPr>
            </w:pPr>
            <w:r>
              <w:rPr>
                <w:rFonts w:eastAsiaTheme="minorEastAsia"/>
              </w:rPr>
              <w:t>3</w:t>
            </w:r>
          </w:p>
        </w:tc>
        <w:tc>
          <w:tcPr>
            <w:tcW w:w="2338" w:type="dxa"/>
          </w:tcPr>
          <w:p w14:paraId="1A81F0B1" w14:textId="32857D45" w:rsidR="00AD104D" w:rsidRDefault="000C1D9C" w:rsidP="000C1D9C">
            <w:pPr>
              <w:jc w:val="center"/>
              <w:rPr>
                <w:rFonts w:eastAsiaTheme="minorEastAsia"/>
              </w:rPr>
            </w:pPr>
            <w:r>
              <w:rPr>
                <w:rFonts w:eastAsiaTheme="minorEastAsia"/>
              </w:rPr>
              <w:t>Elective</w:t>
            </w:r>
          </w:p>
        </w:tc>
        <w:tc>
          <w:tcPr>
            <w:tcW w:w="2385" w:type="dxa"/>
          </w:tcPr>
          <w:p w14:paraId="717AAFBA" w14:textId="4623805B" w:rsidR="00AD104D" w:rsidRDefault="000C1D9C" w:rsidP="000C1D9C">
            <w:pPr>
              <w:jc w:val="center"/>
              <w:rPr>
                <w:rFonts w:eastAsiaTheme="minorEastAsia"/>
              </w:rPr>
            </w:pPr>
            <w:r>
              <w:rPr>
                <w:rFonts w:eastAsiaTheme="minorEastAsia"/>
              </w:rPr>
              <w:t>3</w:t>
            </w:r>
          </w:p>
        </w:tc>
      </w:tr>
      <w:tr w:rsidR="00AD104D" w14:paraId="56EE48EE" w14:textId="77777777" w:rsidTr="20C760BE">
        <w:tc>
          <w:tcPr>
            <w:tcW w:w="2338" w:type="dxa"/>
          </w:tcPr>
          <w:p w14:paraId="2908EB2C" w14:textId="6916A5A6" w:rsidR="00AD104D" w:rsidRDefault="000C1D9C" w:rsidP="000C1D9C">
            <w:pPr>
              <w:jc w:val="center"/>
              <w:rPr>
                <w:rFonts w:eastAsiaTheme="minorEastAsia"/>
              </w:rPr>
            </w:pPr>
            <w:r>
              <w:rPr>
                <w:rFonts w:eastAsiaTheme="minorEastAsia"/>
              </w:rPr>
              <w:t>Elective</w:t>
            </w:r>
          </w:p>
        </w:tc>
        <w:tc>
          <w:tcPr>
            <w:tcW w:w="2337" w:type="dxa"/>
          </w:tcPr>
          <w:p w14:paraId="121FD38A" w14:textId="24DDBFE7" w:rsidR="00AD104D" w:rsidRDefault="000C1D9C" w:rsidP="000C1D9C">
            <w:pPr>
              <w:jc w:val="center"/>
              <w:rPr>
                <w:rFonts w:eastAsiaTheme="minorEastAsia"/>
              </w:rPr>
            </w:pPr>
            <w:r>
              <w:rPr>
                <w:rFonts w:eastAsiaTheme="minorEastAsia"/>
              </w:rPr>
              <w:t>3</w:t>
            </w:r>
          </w:p>
        </w:tc>
        <w:tc>
          <w:tcPr>
            <w:tcW w:w="2338" w:type="dxa"/>
          </w:tcPr>
          <w:p w14:paraId="1FE2DD96" w14:textId="3A343646" w:rsidR="00AD104D" w:rsidRDefault="000C1D9C" w:rsidP="000C1D9C">
            <w:pPr>
              <w:jc w:val="center"/>
              <w:rPr>
                <w:rFonts w:eastAsiaTheme="minorEastAsia"/>
              </w:rPr>
            </w:pPr>
            <w:r>
              <w:rPr>
                <w:rFonts w:eastAsiaTheme="minorEastAsia"/>
              </w:rPr>
              <w:t>Elective</w:t>
            </w:r>
          </w:p>
        </w:tc>
        <w:tc>
          <w:tcPr>
            <w:tcW w:w="2385" w:type="dxa"/>
          </w:tcPr>
          <w:p w14:paraId="27357532" w14:textId="0012DCD9" w:rsidR="00AD104D" w:rsidRDefault="000C1D9C" w:rsidP="000C1D9C">
            <w:pPr>
              <w:jc w:val="center"/>
              <w:rPr>
                <w:rFonts w:eastAsiaTheme="minorEastAsia"/>
              </w:rPr>
            </w:pPr>
            <w:r>
              <w:rPr>
                <w:rFonts w:eastAsiaTheme="minorEastAsia"/>
              </w:rPr>
              <w:t>3</w:t>
            </w:r>
          </w:p>
        </w:tc>
      </w:tr>
      <w:tr w:rsidR="00AD104D" w14:paraId="54738AF4" w14:textId="77777777" w:rsidTr="20C760BE">
        <w:trPr>
          <w:trHeight w:val="300"/>
        </w:trPr>
        <w:tc>
          <w:tcPr>
            <w:tcW w:w="2338" w:type="dxa"/>
          </w:tcPr>
          <w:p w14:paraId="46ABBD8F" w14:textId="77777777" w:rsidR="00AD104D" w:rsidRDefault="00AD104D" w:rsidP="4B372F83">
            <w:pPr>
              <w:rPr>
                <w:rFonts w:eastAsiaTheme="minorEastAsia"/>
              </w:rPr>
            </w:pPr>
          </w:p>
        </w:tc>
        <w:tc>
          <w:tcPr>
            <w:tcW w:w="2337" w:type="dxa"/>
          </w:tcPr>
          <w:p w14:paraId="06BBA33E" w14:textId="77777777" w:rsidR="00AD104D" w:rsidRDefault="00AD104D" w:rsidP="4B372F83">
            <w:pPr>
              <w:rPr>
                <w:rFonts w:eastAsiaTheme="minorEastAsia"/>
              </w:rPr>
            </w:pPr>
          </w:p>
        </w:tc>
        <w:tc>
          <w:tcPr>
            <w:tcW w:w="2338" w:type="dxa"/>
          </w:tcPr>
          <w:p w14:paraId="464FCBC1" w14:textId="53B36E9B" w:rsidR="00AD104D" w:rsidRDefault="000C1D9C" w:rsidP="000C1D9C">
            <w:pPr>
              <w:jc w:val="center"/>
              <w:rPr>
                <w:rFonts w:eastAsiaTheme="minorEastAsia"/>
              </w:rPr>
            </w:pPr>
            <w:r>
              <w:rPr>
                <w:rFonts w:eastAsiaTheme="minorEastAsia"/>
              </w:rPr>
              <w:t>Elective</w:t>
            </w:r>
          </w:p>
        </w:tc>
        <w:tc>
          <w:tcPr>
            <w:tcW w:w="2385" w:type="dxa"/>
          </w:tcPr>
          <w:p w14:paraId="5C8C6B09" w14:textId="25A708A7" w:rsidR="00AD104D" w:rsidRDefault="000C1D9C" w:rsidP="000C1D9C">
            <w:pPr>
              <w:jc w:val="center"/>
              <w:rPr>
                <w:rFonts w:eastAsiaTheme="minorEastAsia"/>
              </w:rPr>
            </w:pPr>
            <w:r>
              <w:rPr>
                <w:rFonts w:eastAsiaTheme="minorEastAsia"/>
              </w:rPr>
              <w:t>3</w:t>
            </w:r>
          </w:p>
        </w:tc>
      </w:tr>
      <w:tr w:rsidR="00AD104D" w14:paraId="3382A365" w14:textId="77777777" w:rsidTr="20C760BE">
        <w:trPr>
          <w:trHeight w:val="300"/>
        </w:trPr>
        <w:tc>
          <w:tcPr>
            <w:tcW w:w="2338" w:type="dxa"/>
          </w:tcPr>
          <w:p w14:paraId="5C71F136" w14:textId="77777777" w:rsidR="00AD104D" w:rsidRDefault="00AD104D" w:rsidP="4B372F83">
            <w:pPr>
              <w:rPr>
                <w:rFonts w:eastAsiaTheme="minorEastAsia"/>
              </w:rPr>
            </w:pPr>
          </w:p>
        </w:tc>
        <w:tc>
          <w:tcPr>
            <w:tcW w:w="2337" w:type="dxa"/>
          </w:tcPr>
          <w:p w14:paraId="62199465" w14:textId="77777777" w:rsidR="00AD104D" w:rsidRDefault="00AD104D" w:rsidP="4B372F83">
            <w:pPr>
              <w:rPr>
                <w:rFonts w:eastAsiaTheme="minorEastAsia"/>
              </w:rPr>
            </w:pPr>
          </w:p>
        </w:tc>
        <w:tc>
          <w:tcPr>
            <w:tcW w:w="2338" w:type="dxa"/>
          </w:tcPr>
          <w:p w14:paraId="0DA123B1" w14:textId="77777777" w:rsidR="00AD104D" w:rsidRDefault="00AD104D" w:rsidP="4B372F83">
            <w:pPr>
              <w:rPr>
                <w:rFonts w:eastAsiaTheme="minorEastAsia"/>
              </w:rPr>
            </w:pPr>
          </w:p>
        </w:tc>
        <w:tc>
          <w:tcPr>
            <w:tcW w:w="2385" w:type="dxa"/>
          </w:tcPr>
          <w:p w14:paraId="4C4CEA3D" w14:textId="77777777" w:rsidR="00AD104D" w:rsidRDefault="00AD104D" w:rsidP="4B372F83">
            <w:pPr>
              <w:rPr>
                <w:rFonts w:eastAsiaTheme="minorEastAsia"/>
              </w:rPr>
            </w:pPr>
          </w:p>
        </w:tc>
      </w:tr>
      <w:tr w:rsidR="002E1DE9" w14:paraId="0FA95BD9" w14:textId="77777777" w:rsidTr="20C760BE">
        <w:tc>
          <w:tcPr>
            <w:tcW w:w="2338" w:type="dxa"/>
            <w:shd w:val="clear" w:color="auto" w:fill="960523"/>
          </w:tcPr>
          <w:p w14:paraId="5C0185B5" w14:textId="77777777" w:rsidR="002E1DE9" w:rsidRPr="00B01A78" w:rsidRDefault="02515E55" w:rsidP="71DD2CE5">
            <w:pPr>
              <w:rPr>
                <w:rFonts w:eastAsiaTheme="minorEastAsia"/>
              </w:rPr>
            </w:pPr>
            <w:r w:rsidRPr="71DD2CE5">
              <w:rPr>
                <w:rFonts w:eastAsiaTheme="minorEastAsia"/>
              </w:rPr>
              <w:t>Total Credits</w:t>
            </w:r>
          </w:p>
        </w:tc>
        <w:tc>
          <w:tcPr>
            <w:tcW w:w="2337" w:type="dxa"/>
            <w:shd w:val="clear" w:color="auto" w:fill="960523"/>
          </w:tcPr>
          <w:p w14:paraId="50895670" w14:textId="6B534CE5" w:rsidR="002E1DE9" w:rsidRPr="00B01A78" w:rsidRDefault="000C1D9C" w:rsidP="000C1D9C">
            <w:pPr>
              <w:ind w:firstLine="720"/>
              <w:jc w:val="center"/>
              <w:rPr>
                <w:rFonts w:eastAsiaTheme="minorEastAsia"/>
              </w:rPr>
            </w:pPr>
            <w:r>
              <w:rPr>
                <w:rFonts w:eastAsiaTheme="minorEastAsia"/>
              </w:rPr>
              <w:t>12</w:t>
            </w:r>
          </w:p>
        </w:tc>
        <w:tc>
          <w:tcPr>
            <w:tcW w:w="2338" w:type="dxa"/>
            <w:shd w:val="clear" w:color="auto" w:fill="960523"/>
          </w:tcPr>
          <w:p w14:paraId="4EE589B6" w14:textId="77777777" w:rsidR="002E1DE9" w:rsidRPr="00B01A78" w:rsidRDefault="02515E55" w:rsidP="71DD2CE5">
            <w:pPr>
              <w:rPr>
                <w:rFonts w:eastAsiaTheme="minorEastAsia"/>
              </w:rPr>
            </w:pPr>
            <w:r w:rsidRPr="71DD2CE5">
              <w:rPr>
                <w:rFonts w:eastAsiaTheme="minorEastAsia"/>
              </w:rPr>
              <w:t>Total Credits</w:t>
            </w:r>
          </w:p>
        </w:tc>
        <w:tc>
          <w:tcPr>
            <w:tcW w:w="2385" w:type="dxa"/>
            <w:shd w:val="clear" w:color="auto" w:fill="960523"/>
          </w:tcPr>
          <w:p w14:paraId="38C1F859" w14:textId="75F80E57" w:rsidR="002E1DE9" w:rsidRDefault="000C1D9C" w:rsidP="000C1D9C">
            <w:pPr>
              <w:jc w:val="center"/>
              <w:rPr>
                <w:rFonts w:eastAsiaTheme="minorEastAsia"/>
              </w:rPr>
            </w:pPr>
            <w:r>
              <w:rPr>
                <w:rFonts w:eastAsiaTheme="minorEastAsia"/>
              </w:rPr>
              <w:t>15</w:t>
            </w:r>
          </w:p>
        </w:tc>
      </w:tr>
      <w:tr w:rsidR="008F3434" w14:paraId="1BD55B14" w14:textId="77777777" w:rsidTr="20C760BE">
        <w:tc>
          <w:tcPr>
            <w:tcW w:w="7013" w:type="dxa"/>
            <w:gridSpan w:val="3"/>
          </w:tcPr>
          <w:p w14:paraId="6248FC7C" w14:textId="77777777" w:rsidR="008F3434" w:rsidRPr="002E1DE9" w:rsidRDefault="3D40C327" w:rsidP="71DD2CE5">
            <w:pPr>
              <w:jc w:val="right"/>
              <w:rPr>
                <w:rFonts w:eastAsiaTheme="minorEastAsia"/>
                <w:b/>
                <w:bCs/>
              </w:rPr>
            </w:pPr>
            <w:r w:rsidRPr="71DD2CE5">
              <w:rPr>
                <w:rFonts w:eastAsiaTheme="minorEastAsia"/>
                <w:b/>
                <w:bCs/>
              </w:rPr>
              <w:t>Total Credits to Graduate</w:t>
            </w:r>
          </w:p>
        </w:tc>
        <w:tc>
          <w:tcPr>
            <w:tcW w:w="2385" w:type="dxa"/>
          </w:tcPr>
          <w:p w14:paraId="0C8FE7CE" w14:textId="5AB16C3A" w:rsidR="008F3434" w:rsidRDefault="00AA08F8" w:rsidP="000C1D9C">
            <w:pPr>
              <w:jc w:val="center"/>
              <w:rPr>
                <w:rFonts w:eastAsiaTheme="minorEastAsia"/>
              </w:rPr>
            </w:pPr>
            <w:r>
              <w:rPr>
                <w:rFonts w:eastAsiaTheme="minorEastAsia"/>
              </w:rPr>
              <w:t>120</w:t>
            </w:r>
          </w:p>
        </w:tc>
      </w:tr>
    </w:tbl>
    <w:p w14:paraId="7A702F66" w14:textId="6F7E93D0" w:rsidR="20C760BE" w:rsidRDefault="20C760BE" w:rsidP="20C760BE">
      <w:pPr>
        <w:spacing w:after="0"/>
        <w:rPr>
          <w:rFonts w:eastAsiaTheme="minorEastAsia"/>
        </w:rPr>
      </w:pPr>
    </w:p>
    <w:p w14:paraId="49E542A7" w14:textId="77777777" w:rsidR="00555742" w:rsidRDefault="00555742" w:rsidP="5734F46E">
      <w:pPr>
        <w:spacing w:after="0"/>
        <w:rPr>
          <w:rFonts w:eastAsiaTheme="minorEastAsia"/>
          <w:b/>
          <w:bCs/>
        </w:rPr>
      </w:pPr>
    </w:p>
    <w:p w14:paraId="37C55C57" w14:textId="7BF98B21" w:rsidR="00AA08F8" w:rsidRDefault="00AA08F8" w:rsidP="5734F46E">
      <w:pPr>
        <w:spacing w:after="0"/>
        <w:rPr>
          <w:rFonts w:cstheme="minorHAnsi"/>
          <w:color w:val="242424"/>
          <w:sz w:val="20"/>
          <w:szCs w:val="20"/>
          <w:shd w:val="clear" w:color="auto" w:fill="FFFFFF"/>
        </w:rPr>
      </w:pPr>
      <w:r>
        <w:rPr>
          <w:rFonts w:eastAsiaTheme="minorEastAsia"/>
          <w:b/>
          <w:bCs/>
        </w:rPr>
        <w:t>Honor Society</w:t>
      </w:r>
    </w:p>
    <w:p w14:paraId="73CC0F3B" w14:textId="35C0929D" w:rsidR="00AA08F8" w:rsidRDefault="00AA08F8" w:rsidP="5734F46E">
      <w:pPr>
        <w:spacing w:after="0"/>
        <w:rPr>
          <w:rFonts w:cstheme="minorHAnsi"/>
          <w:color w:val="242424"/>
          <w:sz w:val="20"/>
          <w:szCs w:val="20"/>
          <w:shd w:val="clear" w:color="auto" w:fill="FFFFFF"/>
        </w:rPr>
      </w:pPr>
      <w:r>
        <w:rPr>
          <w:rFonts w:cstheme="minorHAnsi"/>
          <w:color w:val="242424"/>
          <w:sz w:val="20"/>
          <w:szCs w:val="20"/>
          <w:shd w:val="clear" w:color="auto" w:fill="FFFFFF"/>
        </w:rPr>
        <w:t>Lambda Pi Eta</w:t>
      </w:r>
      <w:r w:rsidRPr="00AA08F8">
        <w:rPr>
          <w:rFonts w:cstheme="minorHAnsi"/>
          <w:color w:val="242424"/>
          <w:sz w:val="20"/>
          <w:szCs w:val="20"/>
          <w:shd w:val="clear" w:color="auto" w:fill="FFFFFF"/>
        </w:rPr>
        <w:t xml:space="preserve"> (LPH)</w:t>
      </w:r>
      <w:r>
        <w:rPr>
          <w:rFonts w:cstheme="minorHAnsi"/>
          <w:color w:val="242424"/>
          <w:sz w:val="20"/>
          <w:szCs w:val="20"/>
          <w:shd w:val="clear" w:color="auto" w:fill="FFFFFF"/>
        </w:rPr>
        <w:t xml:space="preserve"> </w:t>
      </w:r>
      <w:r w:rsidRPr="00AA08F8">
        <w:rPr>
          <w:rFonts w:cstheme="minorHAnsi"/>
          <w:color w:val="242424"/>
          <w:sz w:val="20"/>
          <w:szCs w:val="20"/>
          <w:shd w:val="clear" w:color="auto" w:fill="FFFFFF"/>
        </w:rPr>
        <w:t>is the National Communication Association’s official honor society at four-year colleges and universities. LPH has more than 500 active chapters at four-year colleges and universities nationwide.</w:t>
      </w:r>
    </w:p>
    <w:p w14:paraId="001CCACD" w14:textId="77777777" w:rsidR="00AA08F8" w:rsidRPr="00AA08F8" w:rsidRDefault="00AA08F8" w:rsidP="00AA08F8">
      <w:pPr>
        <w:shd w:val="clear" w:color="auto" w:fill="FFFFFF"/>
        <w:spacing w:before="100" w:beforeAutospacing="1" w:after="100" w:afterAutospacing="1" w:line="240" w:lineRule="auto"/>
        <w:rPr>
          <w:rFonts w:eastAsia="Times New Roman" w:cstheme="minorHAnsi"/>
          <w:color w:val="242424"/>
          <w:sz w:val="20"/>
          <w:szCs w:val="20"/>
        </w:rPr>
      </w:pPr>
      <w:r w:rsidRPr="00AA08F8">
        <w:rPr>
          <w:rFonts w:eastAsia="Times New Roman" w:cstheme="minorHAnsi"/>
          <w:b/>
          <w:bCs/>
          <w:color w:val="242424"/>
          <w:sz w:val="20"/>
          <w:szCs w:val="20"/>
        </w:rPr>
        <w:t>To be eligible for admission, undergraduate students must meet the following criteria:</w:t>
      </w:r>
    </w:p>
    <w:p w14:paraId="6B9CC27B" w14:textId="77777777" w:rsidR="00AA08F8" w:rsidRPr="00AA08F8" w:rsidRDefault="00AA08F8" w:rsidP="00AA08F8">
      <w:pPr>
        <w:numPr>
          <w:ilvl w:val="0"/>
          <w:numId w:val="2"/>
        </w:numPr>
        <w:shd w:val="clear" w:color="auto" w:fill="FFFFFF"/>
        <w:spacing w:after="0" w:line="240" w:lineRule="auto"/>
        <w:rPr>
          <w:rFonts w:eastAsia="Times New Roman" w:cstheme="minorHAnsi"/>
          <w:color w:val="242424"/>
          <w:sz w:val="20"/>
          <w:szCs w:val="20"/>
        </w:rPr>
      </w:pPr>
      <w:r w:rsidRPr="00AA08F8">
        <w:rPr>
          <w:rFonts w:eastAsia="Times New Roman" w:cstheme="minorHAnsi"/>
          <w:color w:val="242424"/>
          <w:sz w:val="20"/>
          <w:szCs w:val="20"/>
        </w:rPr>
        <w:t>Complete 60 semester credit-hours (90 quarter credit-hours)</w:t>
      </w:r>
    </w:p>
    <w:p w14:paraId="77DDE8BC" w14:textId="77777777" w:rsidR="00AA08F8" w:rsidRPr="00AA08F8" w:rsidRDefault="00AA08F8" w:rsidP="00AA08F8">
      <w:pPr>
        <w:numPr>
          <w:ilvl w:val="0"/>
          <w:numId w:val="2"/>
        </w:numPr>
        <w:shd w:val="clear" w:color="auto" w:fill="FFFFFF"/>
        <w:spacing w:after="0" w:line="240" w:lineRule="auto"/>
        <w:rPr>
          <w:rFonts w:eastAsia="Times New Roman" w:cstheme="minorHAnsi"/>
          <w:color w:val="242424"/>
          <w:sz w:val="20"/>
          <w:szCs w:val="20"/>
        </w:rPr>
      </w:pPr>
      <w:r w:rsidRPr="00AA08F8">
        <w:rPr>
          <w:rFonts w:eastAsia="Times New Roman" w:cstheme="minorHAnsi"/>
          <w:color w:val="242424"/>
          <w:sz w:val="20"/>
          <w:szCs w:val="20"/>
        </w:rPr>
        <w:t>Have a minimum overall cumulative GPA of 3.0 </w:t>
      </w:r>
    </w:p>
    <w:p w14:paraId="17366CB6" w14:textId="77777777" w:rsidR="00AA08F8" w:rsidRPr="00AA08F8" w:rsidRDefault="00AA08F8" w:rsidP="00AA08F8">
      <w:pPr>
        <w:numPr>
          <w:ilvl w:val="0"/>
          <w:numId w:val="2"/>
        </w:numPr>
        <w:shd w:val="clear" w:color="auto" w:fill="FFFFFF"/>
        <w:spacing w:after="0" w:line="240" w:lineRule="auto"/>
        <w:rPr>
          <w:rFonts w:eastAsia="Times New Roman" w:cstheme="minorHAnsi"/>
          <w:color w:val="242424"/>
          <w:sz w:val="20"/>
          <w:szCs w:val="20"/>
        </w:rPr>
      </w:pPr>
      <w:r w:rsidRPr="00AA08F8">
        <w:rPr>
          <w:rFonts w:eastAsia="Times New Roman" w:cstheme="minorHAnsi"/>
          <w:color w:val="242424"/>
          <w:sz w:val="20"/>
          <w:szCs w:val="20"/>
        </w:rPr>
        <w:t>Complete the equivalent of 12 semester credit-hours (18 quarter credit-hours) in Communication Studies</w:t>
      </w:r>
    </w:p>
    <w:p w14:paraId="1DF531B3" w14:textId="18C1B4CF" w:rsidR="00AA08F8" w:rsidRPr="00AA08F8" w:rsidRDefault="00AA08F8" w:rsidP="00AA08F8">
      <w:pPr>
        <w:numPr>
          <w:ilvl w:val="0"/>
          <w:numId w:val="2"/>
        </w:numPr>
        <w:shd w:val="clear" w:color="auto" w:fill="FFFFFF"/>
        <w:spacing w:after="0" w:line="240" w:lineRule="auto"/>
        <w:rPr>
          <w:rFonts w:eastAsia="Times New Roman" w:cstheme="minorHAnsi"/>
          <w:color w:val="242424"/>
          <w:sz w:val="20"/>
          <w:szCs w:val="20"/>
        </w:rPr>
      </w:pPr>
      <w:r w:rsidRPr="00AA08F8">
        <w:rPr>
          <w:rFonts w:eastAsia="Times New Roman" w:cstheme="minorHAnsi"/>
          <w:color w:val="242424"/>
          <w:sz w:val="20"/>
          <w:szCs w:val="20"/>
        </w:rPr>
        <w:t>Have a minimum GPA of 3.25 for all Communication Studies courses.</w:t>
      </w:r>
    </w:p>
    <w:p w14:paraId="6280609D" w14:textId="3D54371C" w:rsidR="00AA08F8" w:rsidRDefault="00AA08F8" w:rsidP="00AA08F8">
      <w:pPr>
        <w:numPr>
          <w:ilvl w:val="0"/>
          <w:numId w:val="2"/>
        </w:numPr>
        <w:shd w:val="clear" w:color="auto" w:fill="FFFFFF"/>
        <w:spacing w:after="0" w:line="240" w:lineRule="auto"/>
        <w:rPr>
          <w:rFonts w:eastAsia="Times New Roman" w:cstheme="minorHAnsi"/>
          <w:color w:val="242424"/>
          <w:sz w:val="20"/>
          <w:szCs w:val="20"/>
        </w:rPr>
      </w:pPr>
      <w:r w:rsidRPr="00AA08F8">
        <w:rPr>
          <w:rFonts w:eastAsia="Times New Roman" w:cstheme="minorHAnsi"/>
          <w:color w:val="242424"/>
          <w:sz w:val="20"/>
          <w:szCs w:val="20"/>
        </w:rPr>
        <w:t>Currently be enrolled as a student in good standing, as determined by the institution's policies.</w:t>
      </w:r>
    </w:p>
    <w:p w14:paraId="136B7C1D" w14:textId="77777777" w:rsidR="00216B53" w:rsidRDefault="00216B53" w:rsidP="00216B53">
      <w:pPr>
        <w:shd w:val="clear" w:color="auto" w:fill="FFFFFF"/>
        <w:spacing w:after="0" w:line="240" w:lineRule="auto"/>
        <w:rPr>
          <w:rFonts w:eastAsia="Times New Roman" w:cstheme="minorHAnsi"/>
          <w:color w:val="242424"/>
          <w:sz w:val="20"/>
          <w:szCs w:val="20"/>
        </w:rPr>
      </w:pPr>
    </w:p>
    <w:p w14:paraId="15FCBC82" w14:textId="77777777" w:rsidR="00216B53" w:rsidRDefault="00216B53" w:rsidP="00216B53">
      <w:pPr>
        <w:shd w:val="clear" w:color="auto" w:fill="FFFFFF"/>
        <w:spacing w:after="0" w:line="240" w:lineRule="auto"/>
        <w:rPr>
          <w:rFonts w:eastAsia="Times New Roman" w:cstheme="minorHAnsi"/>
          <w:color w:val="242424"/>
          <w:sz w:val="20"/>
          <w:szCs w:val="20"/>
        </w:rPr>
      </w:pPr>
    </w:p>
    <w:p w14:paraId="4C0D64A2" w14:textId="6DB4492E" w:rsidR="00AA08F8" w:rsidRDefault="00216B53" w:rsidP="00AA08F8">
      <w:pPr>
        <w:shd w:val="clear" w:color="auto" w:fill="FFFFFF"/>
        <w:spacing w:after="0" w:line="240" w:lineRule="auto"/>
        <w:rPr>
          <w:rFonts w:eastAsia="Times New Roman" w:cstheme="minorHAnsi"/>
          <w:b/>
          <w:bCs/>
          <w:color w:val="242424"/>
          <w:sz w:val="20"/>
          <w:szCs w:val="20"/>
        </w:rPr>
      </w:pPr>
      <w:r>
        <w:rPr>
          <w:rFonts w:eastAsia="Times New Roman" w:cstheme="minorHAnsi"/>
          <w:b/>
          <w:bCs/>
          <w:color w:val="242424"/>
          <w:sz w:val="20"/>
          <w:szCs w:val="20"/>
        </w:rPr>
        <w:t>Media Production Student Club</w:t>
      </w:r>
    </w:p>
    <w:p w14:paraId="16050697" w14:textId="77777777" w:rsidR="00216B53" w:rsidRDefault="00216B53" w:rsidP="00AA08F8">
      <w:pPr>
        <w:shd w:val="clear" w:color="auto" w:fill="FFFFFF"/>
        <w:spacing w:after="0" w:line="240" w:lineRule="auto"/>
        <w:rPr>
          <w:rFonts w:eastAsia="Times New Roman" w:cstheme="minorHAnsi"/>
          <w:b/>
          <w:bCs/>
          <w:color w:val="242424"/>
          <w:sz w:val="20"/>
          <w:szCs w:val="20"/>
        </w:rPr>
      </w:pPr>
    </w:p>
    <w:p w14:paraId="32953CB6" w14:textId="2BFFC159" w:rsidR="00216B53" w:rsidRDefault="00216B53" w:rsidP="00AA08F8">
      <w:pPr>
        <w:shd w:val="clear" w:color="auto" w:fill="FFFFFF"/>
        <w:spacing w:after="0" w:line="240" w:lineRule="auto"/>
        <w:rPr>
          <w:rFonts w:cstheme="minorHAnsi"/>
          <w:color w:val="242424"/>
          <w:sz w:val="20"/>
          <w:szCs w:val="20"/>
          <w:shd w:val="clear" w:color="auto" w:fill="FFFFFF"/>
        </w:rPr>
      </w:pPr>
      <w:r w:rsidRPr="00216B53">
        <w:rPr>
          <w:rFonts w:cstheme="minorHAnsi"/>
          <w:color w:val="242424"/>
          <w:sz w:val="20"/>
          <w:szCs w:val="20"/>
          <w:shd w:val="clear" w:color="auto" w:fill="FFFFFF"/>
        </w:rPr>
        <w:t>A space for Molloy students to be creative by making movies, podcasts, scripts, and other forms of media. All content is original work outside of Molloy events such as short films, documentaries, and television productions, among other content.</w:t>
      </w:r>
    </w:p>
    <w:p w14:paraId="39C67CE5" w14:textId="77777777" w:rsidR="00A71BE6" w:rsidRDefault="00A71BE6" w:rsidP="00AA08F8">
      <w:pPr>
        <w:shd w:val="clear" w:color="auto" w:fill="FFFFFF"/>
        <w:spacing w:after="0" w:line="240" w:lineRule="auto"/>
        <w:rPr>
          <w:rFonts w:cstheme="minorHAnsi"/>
          <w:color w:val="242424"/>
          <w:sz w:val="20"/>
          <w:szCs w:val="20"/>
          <w:shd w:val="clear" w:color="auto" w:fill="FFFFFF"/>
        </w:rPr>
      </w:pPr>
    </w:p>
    <w:p w14:paraId="3B719796" w14:textId="6CE75E9F" w:rsidR="00A71BE6" w:rsidRDefault="00A71BE6" w:rsidP="00A71BE6">
      <w:pPr>
        <w:shd w:val="clear" w:color="auto" w:fill="FFFFFF"/>
        <w:spacing w:after="0" w:line="240" w:lineRule="auto"/>
        <w:rPr>
          <w:rFonts w:eastAsia="Times New Roman" w:cstheme="minorHAnsi"/>
          <w:b/>
          <w:bCs/>
          <w:color w:val="242424"/>
          <w:sz w:val="20"/>
          <w:szCs w:val="20"/>
        </w:rPr>
      </w:pPr>
      <w:proofErr w:type="spellStart"/>
      <w:r>
        <w:rPr>
          <w:rFonts w:eastAsia="Times New Roman" w:cstheme="minorHAnsi"/>
          <w:b/>
          <w:bCs/>
          <w:color w:val="242424"/>
          <w:sz w:val="20"/>
          <w:szCs w:val="20"/>
        </w:rPr>
        <w:t>MolloyLife</w:t>
      </w:r>
      <w:proofErr w:type="spellEnd"/>
      <w:r>
        <w:rPr>
          <w:rFonts w:eastAsia="Times New Roman" w:cstheme="minorHAnsi"/>
          <w:b/>
          <w:bCs/>
          <w:color w:val="242424"/>
          <w:sz w:val="20"/>
          <w:szCs w:val="20"/>
        </w:rPr>
        <w:t xml:space="preserve"> Student Media</w:t>
      </w:r>
    </w:p>
    <w:p w14:paraId="7A42BAA0" w14:textId="7FC8E4BC" w:rsidR="00A71BE6" w:rsidRDefault="00A71BE6" w:rsidP="00A71BE6">
      <w:pPr>
        <w:shd w:val="clear" w:color="auto" w:fill="FFFFFF"/>
        <w:spacing w:after="0" w:line="240" w:lineRule="auto"/>
        <w:rPr>
          <w:rFonts w:eastAsia="Times New Roman" w:cstheme="minorHAnsi"/>
          <w:b/>
          <w:bCs/>
          <w:color w:val="242424"/>
          <w:sz w:val="20"/>
          <w:szCs w:val="20"/>
        </w:rPr>
      </w:pPr>
    </w:p>
    <w:p w14:paraId="53AC82B3" w14:textId="116F7DF6" w:rsidR="00A71BE6" w:rsidRPr="00360014" w:rsidRDefault="00A71BE6" w:rsidP="00A71BE6">
      <w:pPr>
        <w:shd w:val="clear" w:color="auto" w:fill="FFFFFF"/>
        <w:spacing w:after="0" w:line="240" w:lineRule="auto"/>
        <w:rPr>
          <w:rFonts w:eastAsia="Times New Roman" w:cstheme="minorHAnsi"/>
          <w:color w:val="242424"/>
          <w:sz w:val="20"/>
          <w:szCs w:val="20"/>
        </w:rPr>
      </w:pPr>
      <w:r w:rsidRPr="00360014">
        <w:rPr>
          <w:rFonts w:eastAsia="Times New Roman" w:cstheme="minorHAnsi"/>
          <w:color w:val="242424"/>
          <w:sz w:val="20"/>
          <w:szCs w:val="20"/>
        </w:rPr>
        <w:t>A student-run organization that produces multimedia content for all Molloy events and activities on campus. Students produce content through photography, video production, and video editing and post stories on all Molloy University social media platforms.</w:t>
      </w:r>
    </w:p>
    <w:p w14:paraId="4170176E" w14:textId="77777777" w:rsidR="00A71BE6" w:rsidRPr="00216B53" w:rsidRDefault="00A71BE6" w:rsidP="00AA08F8">
      <w:pPr>
        <w:shd w:val="clear" w:color="auto" w:fill="FFFFFF"/>
        <w:spacing w:after="0" w:line="240" w:lineRule="auto"/>
        <w:rPr>
          <w:rFonts w:eastAsia="Times New Roman" w:cstheme="minorHAnsi"/>
          <w:b/>
          <w:bCs/>
          <w:color w:val="242424"/>
          <w:sz w:val="20"/>
          <w:szCs w:val="20"/>
        </w:rPr>
      </w:pPr>
    </w:p>
    <w:p w14:paraId="10592D62" w14:textId="77777777" w:rsidR="00AA08F8" w:rsidRDefault="00AA08F8" w:rsidP="00AA08F8">
      <w:pPr>
        <w:shd w:val="clear" w:color="auto" w:fill="FFFFFF"/>
        <w:spacing w:after="0" w:line="240" w:lineRule="auto"/>
        <w:rPr>
          <w:rFonts w:eastAsia="Times New Roman" w:cstheme="minorHAnsi"/>
          <w:color w:val="242424"/>
          <w:sz w:val="20"/>
          <w:szCs w:val="20"/>
        </w:rPr>
      </w:pPr>
    </w:p>
    <w:p w14:paraId="1DC7CCE3" w14:textId="72DF6818" w:rsidR="00216B53" w:rsidRDefault="00216B53" w:rsidP="00216B53">
      <w:pPr>
        <w:shd w:val="clear" w:color="auto" w:fill="FFFFFF"/>
        <w:spacing w:after="0" w:line="240" w:lineRule="auto"/>
        <w:rPr>
          <w:rFonts w:eastAsia="Times New Roman" w:cstheme="minorHAnsi"/>
          <w:b/>
          <w:bCs/>
          <w:color w:val="242424"/>
          <w:sz w:val="20"/>
          <w:szCs w:val="20"/>
        </w:rPr>
      </w:pPr>
      <w:r>
        <w:rPr>
          <w:rFonts w:eastAsia="Times New Roman" w:cstheme="minorHAnsi"/>
          <w:b/>
          <w:bCs/>
          <w:color w:val="242424"/>
          <w:sz w:val="20"/>
          <w:szCs w:val="20"/>
        </w:rPr>
        <w:t>CREDLY BADGES</w:t>
      </w:r>
    </w:p>
    <w:p w14:paraId="1CA535C4" w14:textId="77777777" w:rsidR="00216B53" w:rsidRDefault="00216B53" w:rsidP="00216B53">
      <w:pPr>
        <w:shd w:val="clear" w:color="auto" w:fill="FFFFFF"/>
        <w:spacing w:after="0" w:line="240" w:lineRule="auto"/>
        <w:rPr>
          <w:rFonts w:eastAsia="Times New Roman" w:cstheme="minorHAnsi"/>
          <w:b/>
          <w:bCs/>
          <w:color w:val="242424"/>
          <w:sz w:val="20"/>
          <w:szCs w:val="20"/>
        </w:rPr>
      </w:pPr>
    </w:p>
    <w:p w14:paraId="38C50DF4" w14:textId="4E068E04" w:rsidR="00216B53" w:rsidRPr="00216B53" w:rsidRDefault="00216B53" w:rsidP="00216B53">
      <w:pPr>
        <w:shd w:val="clear" w:color="auto" w:fill="FFFFFF"/>
        <w:spacing w:after="0" w:line="240" w:lineRule="auto"/>
        <w:rPr>
          <w:rFonts w:cstheme="minorHAnsi"/>
          <w:color w:val="242424"/>
          <w:sz w:val="20"/>
          <w:szCs w:val="20"/>
          <w:shd w:val="clear" w:color="auto" w:fill="FFFFFF"/>
        </w:rPr>
      </w:pPr>
      <w:r w:rsidRPr="00216B53">
        <w:rPr>
          <w:rFonts w:cstheme="minorHAnsi"/>
          <w:color w:val="242424"/>
          <w:sz w:val="20"/>
          <w:szCs w:val="20"/>
          <w:shd w:val="clear" w:color="auto" w:fill="FFFFFF"/>
        </w:rPr>
        <w:t>The Communications department offers all Molloy students the opportunity to earn a CREDLY badge for both </w:t>
      </w:r>
      <w:hyperlink r:id="rId11" w:history="1">
        <w:r w:rsidRPr="00216B53">
          <w:rPr>
            <w:rStyle w:val="Hyperlink"/>
            <w:rFonts w:cstheme="minorHAnsi"/>
            <w:i/>
            <w:iCs/>
            <w:sz w:val="20"/>
            <w:szCs w:val="20"/>
            <w:shd w:val="clear" w:color="auto" w:fill="FFFFFF"/>
          </w:rPr>
          <w:t>Digital Media Production</w:t>
        </w:r>
        <w:r w:rsidRPr="00216B53">
          <w:rPr>
            <w:rStyle w:val="Hyperlink"/>
            <w:rFonts w:cstheme="minorHAnsi"/>
            <w:sz w:val="20"/>
            <w:szCs w:val="20"/>
            <w:shd w:val="clear" w:color="auto" w:fill="FFFFFF"/>
          </w:rPr>
          <w:t> </w:t>
        </w:r>
      </w:hyperlink>
      <w:r w:rsidRPr="00216B53">
        <w:rPr>
          <w:rStyle w:val="Emphasis"/>
          <w:rFonts w:cstheme="minorHAnsi"/>
          <w:color w:val="242424"/>
          <w:sz w:val="20"/>
          <w:szCs w:val="20"/>
          <w:shd w:val="clear" w:color="auto" w:fill="FFFFFF"/>
        </w:rPr>
        <w:t>and </w:t>
      </w:r>
      <w:hyperlink r:id="rId12" w:history="1">
        <w:r w:rsidRPr="00216B53">
          <w:rPr>
            <w:rStyle w:val="Hyperlink"/>
            <w:rFonts w:cstheme="minorHAnsi"/>
            <w:i/>
            <w:iCs/>
            <w:sz w:val="20"/>
            <w:szCs w:val="20"/>
            <w:shd w:val="clear" w:color="auto" w:fill="FFFFFF"/>
          </w:rPr>
          <w:t>Advanced Digital Media Production</w:t>
        </w:r>
      </w:hyperlink>
      <w:r w:rsidRPr="00216B53">
        <w:rPr>
          <w:rStyle w:val="Strong"/>
          <w:rFonts w:cstheme="minorHAnsi"/>
          <w:color w:val="242424"/>
          <w:sz w:val="20"/>
          <w:szCs w:val="20"/>
          <w:shd w:val="clear" w:color="auto" w:fill="FFFFFF"/>
        </w:rPr>
        <w:t>.</w:t>
      </w:r>
      <w:r w:rsidRPr="00216B53">
        <w:rPr>
          <w:rFonts w:cstheme="minorHAnsi"/>
          <w:color w:val="242424"/>
          <w:sz w:val="20"/>
          <w:szCs w:val="20"/>
          <w:shd w:val="clear" w:color="auto" w:fill="FFFFFF"/>
        </w:rPr>
        <w:t> These badges certify your expertise in specific skills and are a great way to stand out to future employers.</w:t>
      </w:r>
    </w:p>
    <w:p w14:paraId="214D6D5D" w14:textId="77777777" w:rsidR="00216B53" w:rsidRDefault="00216B53" w:rsidP="00216B53">
      <w:pPr>
        <w:shd w:val="clear" w:color="auto" w:fill="FFFFFF"/>
        <w:spacing w:after="0" w:line="240" w:lineRule="auto"/>
        <w:rPr>
          <w:rFonts w:ascii="Times New Roman" w:hAnsi="Times New Roman" w:cs="Times New Roman"/>
          <w:color w:val="242424"/>
          <w:sz w:val="20"/>
          <w:szCs w:val="20"/>
          <w:shd w:val="clear" w:color="auto" w:fill="FFFFFF"/>
        </w:rPr>
      </w:pPr>
    </w:p>
    <w:p w14:paraId="7C2C77F2" w14:textId="77777777" w:rsidR="00216B53" w:rsidRPr="0016558A" w:rsidRDefault="00216B53" w:rsidP="00216B53">
      <w:pPr>
        <w:spacing w:after="0"/>
        <w:rPr>
          <w:rFonts w:ascii="Calibri" w:eastAsia="Calibri" w:hAnsi="Calibri" w:cs="Calibri"/>
          <w:color w:val="000000" w:themeColor="text1"/>
          <w:sz w:val="20"/>
          <w:szCs w:val="20"/>
        </w:rPr>
      </w:pPr>
      <w:r w:rsidRPr="0016558A">
        <w:rPr>
          <w:rFonts w:ascii="Calibri" w:eastAsia="Calibri" w:hAnsi="Calibri" w:cs="Calibri"/>
          <w:b/>
          <w:bCs/>
          <w:color w:val="000000" w:themeColor="text1"/>
          <w:sz w:val="20"/>
          <w:szCs w:val="20"/>
        </w:rPr>
        <w:t>Employment Information</w:t>
      </w:r>
      <w:r w:rsidRPr="0016558A">
        <w:rPr>
          <w:rFonts w:ascii="Calibri" w:eastAsia="Calibri" w:hAnsi="Calibri" w:cs="Calibri"/>
          <w:color w:val="000000" w:themeColor="text1"/>
          <w:sz w:val="20"/>
          <w:szCs w:val="20"/>
        </w:rPr>
        <w:t>:</w:t>
      </w:r>
    </w:p>
    <w:p w14:paraId="51028AF4" w14:textId="77777777" w:rsidR="00216B53" w:rsidRPr="0016558A" w:rsidRDefault="00216B53" w:rsidP="00216B53">
      <w:pPr>
        <w:spacing w:after="0"/>
        <w:rPr>
          <w:rFonts w:ascii="Calibri" w:eastAsia="Calibri" w:hAnsi="Calibri" w:cs="Calibri"/>
          <w:color w:val="000000" w:themeColor="text1"/>
          <w:sz w:val="20"/>
          <w:szCs w:val="20"/>
        </w:rPr>
      </w:pPr>
      <w:r w:rsidRPr="0016558A">
        <w:rPr>
          <w:rFonts w:ascii="Calibri" w:eastAsia="Calibri" w:hAnsi="Calibri" w:cs="Calibri"/>
          <w:color w:val="000000" w:themeColor="text1"/>
          <w:sz w:val="20"/>
          <w:szCs w:val="20"/>
          <w:u w:val="single"/>
        </w:rPr>
        <w:t>Representative Job Titles Related to this Major Include</w:t>
      </w:r>
      <w:r w:rsidRPr="0016558A">
        <w:rPr>
          <w:rFonts w:ascii="Calibri" w:eastAsia="Calibri" w:hAnsi="Calibri" w:cs="Calibri"/>
          <w:color w:val="000000" w:themeColor="text1"/>
          <w:sz w:val="20"/>
          <w:szCs w:val="20"/>
        </w:rPr>
        <w:t xml:space="preserve">: </w:t>
      </w:r>
    </w:p>
    <w:p w14:paraId="4050815B" w14:textId="49DE0795" w:rsidR="24E5A157" w:rsidRPr="0016558A" w:rsidRDefault="00216B53" w:rsidP="0016558A">
      <w:pPr>
        <w:spacing w:after="0"/>
        <w:rPr>
          <w:rFonts w:ascii="Calibri" w:eastAsia="Calibri" w:hAnsi="Calibri" w:cs="Calibri"/>
          <w:color w:val="000000" w:themeColor="text1"/>
          <w:sz w:val="20"/>
          <w:szCs w:val="20"/>
        </w:rPr>
      </w:pPr>
      <w:r w:rsidRPr="0016558A">
        <w:rPr>
          <w:rFonts w:ascii="Calibri" w:eastAsia="Calibri" w:hAnsi="Calibri" w:cs="Calibri"/>
          <w:color w:val="000000" w:themeColor="text1"/>
          <w:sz w:val="20"/>
          <w:szCs w:val="20"/>
        </w:rPr>
        <w:t xml:space="preserve">Director, Producer, Video Production Assistant, Content Creator, Camera Operator, Cinematographer, Floor Manager, Screenwriter, Showrunner, Video Editor, </w:t>
      </w:r>
      <w:r w:rsidR="0016558A" w:rsidRPr="0016558A">
        <w:rPr>
          <w:rFonts w:ascii="Calibri" w:eastAsia="Calibri" w:hAnsi="Calibri" w:cs="Calibri"/>
          <w:color w:val="000000" w:themeColor="text1"/>
          <w:sz w:val="20"/>
          <w:szCs w:val="20"/>
        </w:rPr>
        <w:t xml:space="preserve">Social Media Coordinator, Project Manager, </w:t>
      </w:r>
      <w:r w:rsidRPr="0016558A">
        <w:rPr>
          <w:rFonts w:ascii="Calibri" w:eastAsia="Calibri" w:hAnsi="Calibri" w:cs="Calibri"/>
          <w:color w:val="000000" w:themeColor="text1"/>
          <w:sz w:val="20"/>
          <w:szCs w:val="20"/>
        </w:rPr>
        <w:t>and more.</w:t>
      </w:r>
    </w:p>
    <w:p w14:paraId="21EDF833" w14:textId="5109A5DC" w:rsidR="4B372F83" w:rsidRDefault="4B372F83" w:rsidP="4B372F83">
      <w:pPr>
        <w:spacing w:after="0"/>
        <w:rPr>
          <w:rFonts w:eastAsiaTheme="minorEastAsia"/>
        </w:rPr>
      </w:pPr>
    </w:p>
    <w:p w14:paraId="6C2DBFD3" w14:textId="758CA4EF" w:rsidR="32F8CC5E" w:rsidRPr="0016558A" w:rsidRDefault="32F8CC5E" w:rsidP="20C760BE">
      <w:pPr>
        <w:spacing w:after="0"/>
        <w:rPr>
          <w:rFonts w:ascii="Calibri" w:eastAsia="Calibri" w:hAnsi="Calibri" w:cs="Calibri"/>
          <w:color w:val="000000" w:themeColor="text1"/>
          <w:sz w:val="20"/>
          <w:szCs w:val="20"/>
        </w:rPr>
      </w:pPr>
      <w:r w:rsidRPr="0016558A">
        <w:rPr>
          <w:rFonts w:ascii="Calibri" w:eastAsia="Calibri" w:hAnsi="Calibri" w:cs="Calibri"/>
          <w:color w:val="000000" w:themeColor="text1"/>
          <w:sz w:val="20"/>
          <w:szCs w:val="20"/>
          <w:u w:val="single"/>
        </w:rPr>
        <w:t>Further Resources</w:t>
      </w:r>
      <w:r w:rsidRPr="0016558A">
        <w:rPr>
          <w:rFonts w:ascii="Calibri" w:eastAsia="Calibri" w:hAnsi="Calibri" w:cs="Calibri"/>
          <w:color w:val="000000" w:themeColor="text1"/>
          <w:sz w:val="20"/>
          <w:szCs w:val="20"/>
        </w:rPr>
        <w:t>:</w:t>
      </w:r>
    </w:p>
    <w:p w14:paraId="391ACB8B" w14:textId="0ECF57F2" w:rsidR="32F8CC5E" w:rsidRPr="0016558A" w:rsidRDefault="32F8CC5E" w:rsidP="20C760BE">
      <w:pPr>
        <w:spacing w:after="0"/>
        <w:rPr>
          <w:rFonts w:ascii="Calibri" w:eastAsia="Calibri" w:hAnsi="Calibri" w:cs="Calibri"/>
          <w:color w:val="000000" w:themeColor="text1"/>
          <w:sz w:val="20"/>
          <w:szCs w:val="20"/>
        </w:rPr>
      </w:pPr>
      <w:r w:rsidRPr="0016558A">
        <w:rPr>
          <w:rFonts w:ascii="Calibri" w:eastAsia="Calibri" w:hAnsi="Calibri" w:cs="Calibri"/>
          <w:color w:val="000000" w:themeColor="text1"/>
          <w:sz w:val="20"/>
          <w:szCs w:val="20"/>
        </w:rPr>
        <w:t xml:space="preserve">See the following resources: </w:t>
      </w:r>
      <w:hyperlink r:id="rId13">
        <w:r w:rsidRPr="0016558A">
          <w:rPr>
            <w:rStyle w:val="Hyperlink"/>
            <w:rFonts w:ascii="Calibri" w:eastAsia="Calibri" w:hAnsi="Calibri" w:cs="Calibri"/>
            <w:sz w:val="20"/>
            <w:szCs w:val="20"/>
          </w:rPr>
          <w:t>National Association of Colleges &amp; Employers: Career Readiness Defined</w:t>
        </w:r>
      </w:hyperlink>
      <w:r w:rsidRPr="0016558A">
        <w:rPr>
          <w:rFonts w:ascii="Calibri" w:eastAsia="Calibri" w:hAnsi="Calibri" w:cs="Calibri"/>
          <w:color w:val="000000" w:themeColor="text1"/>
          <w:sz w:val="20"/>
          <w:szCs w:val="20"/>
        </w:rPr>
        <w:t xml:space="preserve">, </w:t>
      </w:r>
      <w:hyperlink r:id="rId14">
        <w:r w:rsidRPr="0016558A">
          <w:rPr>
            <w:rStyle w:val="Hyperlink"/>
            <w:rFonts w:ascii="Calibri" w:eastAsia="Calibri" w:hAnsi="Calibri" w:cs="Calibri"/>
            <w:sz w:val="20"/>
            <w:szCs w:val="20"/>
          </w:rPr>
          <w:t>AAC&amp;U</w:t>
        </w:r>
      </w:hyperlink>
      <w:r w:rsidRPr="0016558A">
        <w:rPr>
          <w:rFonts w:ascii="Calibri" w:eastAsia="Calibri" w:hAnsi="Calibri" w:cs="Calibri"/>
          <w:color w:val="000000" w:themeColor="text1"/>
          <w:sz w:val="20"/>
          <w:szCs w:val="20"/>
        </w:rPr>
        <w:t xml:space="preserve">, </w:t>
      </w:r>
      <w:hyperlink r:id="rId15">
        <w:r w:rsidRPr="0016558A">
          <w:rPr>
            <w:rStyle w:val="Hyperlink"/>
            <w:rFonts w:ascii="Calibri" w:eastAsia="Calibri" w:hAnsi="Calibri" w:cs="Calibri"/>
            <w:sz w:val="20"/>
            <w:szCs w:val="20"/>
          </w:rPr>
          <w:t>What Can I Do with This Major?</w:t>
        </w:r>
      </w:hyperlink>
      <w:r w:rsidRPr="0016558A">
        <w:rPr>
          <w:rFonts w:ascii="Calibri" w:eastAsia="Calibri" w:hAnsi="Calibri" w:cs="Calibri"/>
          <w:color w:val="000000" w:themeColor="text1"/>
          <w:sz w:val="20"/>
          <w:szCs w:val="20"/>
        </w:rPr>
        <w:t xml:space="preserve">, and </w:t>
      </w:r>
      <w:hyperlink r:id="rId16">
        <w:r w:rsidRPr="0016558A">
          <w:rPr>
            <w:rStyle w:val="Hyperlink"/>
            <w:rFonts w:ascii="Calibri" w:eastAsia="Calibri" w:hAnsi="Calibri" w:cs="Calibri"/>
            <w:sz w:val="20"/>
            <w:szCs w:val="20"/>
          </w:rPr>
          <w:t>Molloy Undergraduate Catalog.</w:t>
        </w:r>
      </w:hyperlink>
    </w:p>
    <w:p w14:paraId="39A00141" w14:textId="331A1BDB" w:rsidR="20C760BE" w:rsidRPr="0016558A" w:rsidRDefault="20C760BE" w:rsidP="20C760BE">
      <w:pPr>
        <w:spacing w:after="0"/>
        <w:rPr>
          <w:rFonts w:eastAsiaTheme="minorEastAsia"/>
          <w:sz w:val="20"/>
          <w:szCs w:val="20"/>
        </w:rPr>
      </w:pPr>
    </w:p>
    <w:p w14:paraId="4093D1FB" w14:textId="73303DA5" w:rsidR="50E92E98" w:rsidRPr="0016558A" w:rsidRDefault="50E92E98" w:rsidP="4B372F83">
      <w:pPr>
        <w:spacing w:after="0"/>
        <w:rPr>
          <w:rFonts w:eastAsiaTheme="minorEastAsia"/>
          <w:sz w:val="20"/>
          <w:szCs w:val="20"/>
        </w:rPr>
      </w:pPr>
      <w:r w:rsidRPr="0016558A">
        <w:rPr>
          <w:rFonts w:eastAsiaTheme="minorEastAsia"/>
          <w:b/>
          <w:bCs/>
          <w:sz w:val="20"/>
          <w:szCs w:val="20"/>
        </w:rPr>
        <w:t>Notice</w:t>
      </w:r>
      <w:r w:rsidRPr="0016558A">
        <w:rPr>
          <w:rFonts w:eastAsiaTheme="minorEastAsia"/>
          <w:sz w:val="20"/>
          <w:szCs w:val="20"/>
        </w:rPr>
        <w:t>:</w:t>
      </w:r>
    </w:p>
    <w:p w14:paraId="0F12573F" w14:textId="61C8D80A" w:rsidR="50E92E98" w:rsidRPr="0016558A" w:rsidRDefault="50E92E98" w:rsidP="4B372F83">
      <w:pPr>
        <w:spacing w:after="0"/>
        <w:rPr>
          <w:rFonts w:eastAsiaTheme="minorEastAsia"/>
          <w:sz w:val="20"/>
          <w:szCs w:val="20"/>
        </w:rPr>
      </w:pPr>
      <w:r w:rsidRPr="0016558A">
        <w:rPr>
          <w:rFonts w:eastAsiaTheme="minorEastAsia"/>
          <w:sz w:val="20"/>
          <w:szCs w:val="20"/>
        </w:rPr>
        <w:t xml:space="preserve">This 8-semester plan is not a contract, either expressed or implied, between the University and the student, but represents a flexible program of the current curriculum which may be altered </w:t>
      </w:r>
      <w:r w:rsidR="616EACA5" w:rsidRPr="0016558A">
        <w:rPr>
          <w:rFonts w:eastAsiaTheme="minorEastAsia"/>
          <w:sz w:val="20"/>
          <w:szCs w:val="20"/>
        </w:rPr>
        <w:t>periodically</w:t>
      </w:r>
      <w:r w:rsidRPr="0016558A">
        <w:rPr>
          <w:rFonts w:eastAsiaTheme="minorEastAsia"/>
          <w:sz w:val="20"/>
          <w:szCs w:val="20"/>
        </w:rPr>
        <w:t xml:space="preserve"> to carry out the academic objectives of the University. The University specifically reserves the right to change, delete or add to any 8-semester plan at any time within the student’s period of study at the University.</w:t>
      </w:r>
    </w:p>
    <w:sectPr w:rsidR="50E92E98" w:rsidRPr="0016558A" w:rsidSect="00B479CE">
      <w:headerReference w:type="default" r:id="rId17"/>
      <w:headerReference w:type="first" r:id="rId18"/>
      <w:pgSz w:w="12240" w:h="15840"/>
      <w:pgMar w:top="1440" w:right="1440" w:bottom="720" w:left="1440" w:header="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7E2F7" w14:textId="77777777" w:rsidR="00B479CE" w:rsidRDefault="00B479CE" w:rsidP="00C00BCD">
      <w:pPr>
        <w:spacing w:after="0" w:line="240" w:lineRule="auto"/>
      </w:pPr>
      <w:r>
        <w:separator/>
      </w:r>
    </w:p>
  </w:endnote>
  <w:endnote w:type="continuationSeparator" w:id="0">
    <w:p w14:paraId="04554D87" w14:textId="77777777" w:rsidR="00B479CE" w:rsidRDefault="00B479CE" w:rsidP="00C0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FFD8" w14:textId="77777777" w:rsidR="00B479CE" w:rsidRDefault="00B479CE" w:rsidP="00C00BCD">
      <w:pPr>
        <w:spacing w:after="0" w:line="240" w:lineRule="auto"/>
      </w:pPr>
      <w:r>
        <w:separator/>
      </w:r>
    </w:p>
  </w:footnote>
  <w:footnote w:type="continuationSeparator" w:id="0">
    <w:p w14:paraId="07939BD8" w14:textId="77777777" w:rsidR="00B479CE" w:rsidRDefault="00B479CE" w:rsidP="00C00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6CC" w14:textId="77777777" w:rsidR="00C00BCD" w:rsidRDefault="00C00BCD" w:rsidP="00AD104D">
    <w:pPr>
      <w:pStyle w:val="Header"/>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651" w14:textId="77777777" w:rsidR="00B01A78" w:rsidRDefault="00B01A78" w:rsidP="00B01A78">
    <w:pPr>
      <w:pStyle w:val="Header"/>
      <w:ind w:left="-1440"/>
    </w:pPr>
    <w:r w:rsidRPr="00AD104D">
      <w:rPr>
        <w:noProof/>
      </w:rPr>
      <w:drawing>
        <wp:inline distT="0" distB="0" distL="0" distR="0" wp14:anchorId="7F5ABDF9" wp14:editId="57370246">
          <wp:extent cx="2579688" cy="1190625"/>
          <wp:effectExtent l="0" t="0" r="0" b="0"/>
          <wp:docPr id="21" name="Picture 21" descr="S:\COM-Gallagher\1. Communications Department\Departmental Logo (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M-Gallagher\1. Communications Department\Departmental Logo (C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874" cy="14870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E5849"/>
    <w:multiLevelType w:val="multilevel"/>
    <w:tmpl w:val="74320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4E3175"/>
    <w:multiLevelType w:val="multilevel"/>
    <w:tmpl w:val="39EE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E83611"/>
    <w:multiLevelType w:val="hybridMultilevel"/>
    <w:tmpl w:val="3D487794"/>
    <w:lvl w:ilvl="0" w:tplc="EBCC9C84">
      <w:start w:val="1"/>
      <w:numFmt w:val="decimal"/>
      <w:lvlText w:val="%1."/>
      <w:lvlJc w:val="left"/>
      <w:pPr>
        <w:ind w:left="720" w:hanging="360"/>
      </w:pPr>
    </w:lvl>
    <w:lvl w:ilvl="1" w:tplc="1B10A48C">
      <w:start w:val="1"/>
      <w:numFmt w:val="lowerLetter"/>
      <w:lvlText w:val="%2."/>
      <w:lvlJc w:val="left"/>
      <w:pPr>
        <w:ind w:left="1440" w:hanging="360"/>
      </w:pPr>
    </w:lvl>
    <w:lvl w:ilvl="2" w:tplc="01E2808A">
      <w:start w:val="1"/>
      <w:numFmt w:val="lowerRoman"/>
      <w:lvlText w:val="%3."/>
      <w:lvlJc w:val="right"/>
      <w:pPr>
        <w:ind w:left="2160" w:hanging="180"/>
      </w:pPr>
    </w:lvl>
    <w:lvl w:ilvl="3" w:tplc="9A6C8870">
      <w:start w:val="1"/>
      <w:numFmt w:val="decimal"/>
      <w:lvlText w:val="%4."/>
      <w:lvlJc w:val="left"/>
      <w:pPr>
        <w:ind w:left="2880" w:hanging="360"/>
      </w:pPr>
    </w:lvl>
    <w:lvl w:ilvl="4" w:tplc="90F20628">
      <w:start w:val="1"/>
      <w:numFmt w:val="lowerLetter"/>
      <w:lvlText w:val="%5."/>
      <w:lvlJc w:val="left"/>
      <w:pPr>
        <w:ind w:left="3600" w:hanging="360"/>
      </w:pPr>
    </w:lvl>
    <w:lvl w:ilvl="5" w:tplc="82684DB2">
      <w:start w:val="1"/>
      <w:numFmt w:val="lowerRoman"/>
      <w:lvlText w:val="%6."/>
      <w:lvlJc w:val="right"/>
      <w:pPr>
        <w:ind w:left="4320" w:hanging="180"/>
      </w:pPr>
    </w:lvl>
    <w:lvl w:ilvl="6" w:tplc="1542E610">
      <w:start w:val="1"/>
      <w:numFmt w:val="decimal"/>
      <w:lvlText w:val="%7."/>
      <w:lvlJc w:val="left"/>
      <w:pPr>
        <w:ind w:left="5040" w:hanging="360"/>
      </w:pPr>
    </w:lvl>
    <w:lvl w:ilvl="7" w:tplc="B3B6F35A">
      <w:start w:val="1"/>
      <w:numFmt w:val="lowerLetter"/>
      <w:lvlText w:val="%8."/>
      <w:lvlJc w:val="left"/>
      <w:pPr>
        <w:ind w:left="5760" w:hanging="360"/>
      </w:pPr>
    </w:lvl>
    <w:lvl w:ilvl="8" w:tplc="6BBC81C2">
      <w:start w:val="1"/>
      <w:numFmt w:val="lowerRoman"/>
      <w:lvlText w:val="%9."/>
      <w:lvlJc w:val="right"/>
      <w:pPr>
        <w:ind w:left="6480" w:hanging="180"/>
      </w:pPr>
    </w:lvl>
  </w:abstractNum>
  <w:num w:numId="1" w16cid:durableId="1344820256">
    <w:abstractNumId w:val="2"/>
  </w:num>
  <w:num w:numId="2" w16cid:durableId="1177116564">
    <w:abstractNumId w:val="1"/>
  </w:num>
  <w:num w:numId="3" w16cid:durableId="43212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CD"/>
    <w:rsid w:val="000C1D9C"/>
    <w:rsid w:val="000F4BC7"/>
    <w:rsid w:val="0016558A"/>
    <w:rsid w:val="00216B53"/>
    <w:rsid w:val="002E1DE9"/>
    <w:rsid w:val="00360014"/>
    <w:rsid w:val="003D58B5"/>
    <w:rsid w:val="003E6500"/>
    <w:rsid w:val="00555742"/>
    <w:rsid w:val="005F49DE"/>
    <w:rsid w:val="006E6346"/>
    <w:rsid w:val="008F3434"/>
    <w:rsid w:val="009A58A6"/>
    <w:rsid w:val="00A21B19"/>
    <w:rsid w:val="00A71BE6"/>
    <w:rsid w:val="00A86E8C"/>
    <w:rsid w:val="00AA08F8"/>
    <w:rsid w:val="00AD104D"/>
    <w:rsid w:val="00B01A78"/>
    <w:rsid w:val="00B479CE"/>
    <w:rsid w:val="00BF7AF9"/>
    <w:rsid w:val="00C00BCD"/>
    <w:rsid w:val="00CC0FFB"/>
    <w:rsid w:val="00D9506E"/>
    <w:rsid w:val="010BE54B"/>
    <w:rsid w:val="0131282D"/>
    <w:rsid w:val="02515E55"/>
    <w:rsid w:val="02FA88DD"/>
    <w:rsid w:val="03E6609C"/>
    <w:rsid w:val="03E766F4"/>
    <w:rsid w:val="03F71732"/>
    <w:rsid w:val="06CAE3E5"/>
    <w:rsid w:val="0A63A4EF"/>
    <w:rsid w:val="0BB298D4"/>
    <w:rsid w:val="10848220"/>
    <w:rsid w:val="19A04097"/>
    <w:rsid w:val="1C1263BA"/>
    <w:rsid w:val="1F033D15"/>
    <w:rsid w:val="1FFD59F1"/>
    <w:rsid w:val="20C760BE"/>
    <w:rsid w:val="23AB673F"/>
    <w:rsid w:val="24E5A157"/>
    <w:rsid w:val="2642E926"/>
    <w:rsid w:val="27E609DB"/>
    <w:rsid w:val="28BB326C"/>
    <w:rsid w:val="2B8C0B6F"/>
    <w:rsid w:val="2D37D588"/>
    <w:rsid w:val="30F4E39C"/>
    <w:rsid w:val="32F8CC5E"/>
    <w:rsid w:val="332ACCA4"/>
    <w:rsid w:val="34B9A431"/>
    <w:rsid w:val="35C854BF"/>
    <w:rsid w:val="37D2724A"/>
    <w:rsid w:val="39ECC808"/>
    <w:rsid w:val="3AB9BD54"/>
    <w:rsid w:val="3C6DE90F"/>
    <w:rsid w:val="3D40C327"/>
    <w:rsid w:val="3D5F1E88"/>
    <w:rsid w:val="40E0953D"/>
    <w:rsid w:val="4178CA58"/>
    <w:rsid w:val="44C7EDFF"/>
    <w:rsid w:val="4663BE60"/>
    <w:rsid w:val="47FF8EC1"/>
    <w:rsid w:val="4AEFAE7F"/>
    <w:rsid w:val="4B0498E5"/>
    <w:rsid w:val="4B372F83"/>
    <w:rsid w:val="4BE2A729"/>
    <w:rsid w:val="50E92E98"/>
    <w:rsid w:val="52825ABE"/>
    <w:rsid w:val="5734F46E"/>
    <w:rsid w:val="5AE0282C"/>
    <w:rsid w:val="5D4665F3"/>
    <w:rsid w:val="5F6AFC40"/>
    <w:rsid w:val="605E57E3"/>
    <w:rsid w:val="607E06B5"/>
    <w:rsid w:val="616EACA5"/>
    <w:rsid w:val="6209D22D"/>
    <w:rsid w:val="6219D716"/>
    <w:rsid w:val="632D7566"/>
    <w:rsid w:val="63472A5B"/>
    <w:rsid w:val="6428C933"/>
    <w:rsid w:val="6546FA9C"/>
    <w:rsid w:val="69A571D8"/>
    <w:rsid w:val="6A7D6E04"/>
    <w:rsid w:val="6BA171DA"/>
    <w:rsid w:val="6CFC804E"/>
    <w:rsid w:val="708E32FB"/>
    <w:rsid w:val="71DD2CE5"/>
    <w:rsid w:val="7A073EE3"/>
    <w:rsid w:val="7A2689A8"/>
    <w:rsid w:val="7AEC7DD6"/>
    <w:rsid w:val="7CBC18A0"/>
    <w:rsid w:val="7E93B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84101"/>
  <w15:chartTrackingRefBased/>
  <w15:docId w15:val="{F44EA0D8-A1D3-43E7-9C26-29450ABA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BCD"/>
  </w:style>
  <w:style w:type="paragraph" w:styleId="Footer">
    <w:name w:val="footer"/>
    <w:basedOn w:val="Normal"/>
    <w:link w:val="FooterChar"/>
    <w:uiPriority w:val="99"/>
    <w:unhideWhenUsed/>
    <w:rsid w:val="00C00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BCD"/>
  </w:style>
  <w:style w:type="table" w:styleId="TableGrid">
    <w:name w:val="Table Grid"/>
    <w:basedOn w:val="TableNormal"/>
    <w:uiPriority w:val="39"/>
    <w:rsid w:val="00AD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0F4BC7"/>
    <w:pPr>
      <w:ind w:left="720"/>
      <w:contextualSpacing/>
    </w:pPr>
  </w:style>
  <w:style w:type="paragraph" w:styleId="NormalWeb">
    <w:name w:val="Normal (Web)"/>
    <w:basedOn w:val="Normal"/>
    <w:uiPriority w:val="99"/>
    <w:semiHidden/>
    <w:unhideWhenUsed/>
    <w:rsid w:val="00AA08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8F8"/>
    <w:rPr>
      <w:b/>
      <w:bCs/>
    </w:rPr>
  </w:style>
  <w:style w:type="character" w:styleId="Emphasis">
    <w:name w:val="Emphasis"/>
    <w:basedOn w:val="DefaultParagraphFont"/>
    <w:uiPriority w:val="20"/>
    <w:qFormat/>
    <w:rsid w:val="00216B53"/>
    <w:rPr>
      <w:i/>
      <w:iCs/>
    </w:rPr>
  </w:style>
  <w:style w:type="character" w:styleId="UnresolvedMention">
    <w:name w:val="Unresolved Mention"/>
    <w:basedOn w:val="DefaultParagraphFont"/>
    <w:uiPriority w:val="99"/>
    <w:semiHidden/>
    <w:unhideWhenUsed/>
    <w:rsid w:val="00216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eweb.org/career-readiness/competencies/career-readiness-defined"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edly.com/org/molloy-university/badge/advanced-digital-media-produc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olloy.smartcatalogiq.com/2023-2024/undergraduate-catalo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dly.com/org/molloy-university/badge/digital-media-production" TargetMode="External"/><Relationship Id="rId5" Type="http://schemas.openxmlformats.org/officeDocument/2006/relationships/numbering" Target="numbering.xml"/><Relationship Id="rId15" Type="http://schemas.openxmlformats.org/officeDocument/2006/relationships/hyperlink" Target="https://www.molloy.edu/academics/resources/resources-for-students/student-solution-center/undeclared-advisement/career-op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cu.org/trending-topics/essential-learning-outcom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018AE76D3CCF458BDA2E7A4565A699" ma:contentTypeVersion="5" ma:contentTypeDescription="Create a new document." ma:contentTypeScope="" ma:versionID="c1219c1cb162b34fa2425460baa8be0d">
  <xsd:schema xmlns:xsd="http://www.w3.org/2001/XMLSchema" xmlns:xs="http://www.w3.org/2001/XMLSchema" xmlns:p="http://schemas.microsoft.com/office/2006/metadata/properties" xmlns:ns2="11c10072-efa7-4fa5-92eb-5b94308cec45" xmlns:ns3="116d3a6e-6313-49b7-8d7a-66b7b0005702" targetNamespace="http://schemas.microsoft.com/office/2006/metadata/properties" ma:root="true" ma:fieldsID="3aa9a225bbd4bd6830aac520ffad3102" ns2:_="" ns3:_="">
    <xsd:import namespace="11c10072-efa7-4fa5-92eb-5b94308cec45"/>
    <xsd:import namespace="116d3a6e-6313-49b7-8d7a-66b7b00057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0072-efa7-4fa5-92eb-5b94308ce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6d3a6e-6313-49b7-8d7a-66b7b00057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DB666-C3DB-48A6-AFC7-4070571A06FD}">
  <ds:schemaRefs>
    <ds:schemaRef ds:uri="http://schemas.openxmlformats.org/officeDocument/2006/bibliography"/>
  </ds:schemaRefs>
</ds:datastoreItem>
</file>

<file path=customXml/itemProps2.xml><?xml version="1.0" encoding="utf-8"?>
<ds:datastoreItem xmlns:ds="http://schemas.openxmlformats.org/officeDocument/2006/customXml" ds:itemID="{1BFED989-7384-44F4-9734-03F351062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10072-efa7-4fa5-92eb-5b94308cec45"/>
    <ds:schemaRef ds:uri="116d3a6e-6313-49b7-8d7a-66b7b0005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6B403-6872-4DEB-B5D0-7F6425C6D4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40906A-1542-4D99-8C23-1BD9EA769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Mary Gallagher</dc:creator>
  <cp:keywords/>
  <dc:description/>
  <cp:lastModifiedBy>Thomas Kenny</cp:lastModifiedBy>
  <cp:revision>4</cp:revision>
  <dcterms:created xsi:type="dcterms:W3CDTF">2024-01-24T19:19:00Z</dcterms:created>
  <dcterms:modified xsi:type="dcterms:W3CDTF">2024-02-28T16:46:00Z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0x010100B9018AE76D3CCF458BDA2E7A4565A699</vt:lpwstr>
  </property>
</Properties>
</file>