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83AC" w14:textId="77777777" w:rsidR="00CB5EBE" w:rsidRDefault="00CB5EBE" w:rsidP="0052284D">
      <w:pPr>
        <w:spacing w:line="240" w:lineRule="auto"/>
        <w:rPr>
          <w:rFonts w:ascii="Cambria" w:eastAsia="Cambria" w:hAnsi="Cambria" w:cs="Cambria"/>
          <w:sz w:val="17"/>
          <w:szCs w:val="17"/>
        </w:rPr>
      </w:pPr>
    </w:p>
    <w:p w14:paraId="64BF346F" w14:textId="49E4672A" w:rsidR="00CB5EBE" w:rsidRDefault="00000000" w:rsidP="0052284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Music Therapy – B.S.</w:t>
      </w:r>
    </w:p>
    <w:p w14:paraId="3D36C603" w14:textId="77777777" w:rsidR="0052284D" w:rsidRDefault="0052284D" w:rsidP="0052284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33D2578" w14:textId="77777777" w:rsidR="0052284D" w:rsidRPr="0052284D" w:rsidRDefault="0052284D" w:rsidP="0052284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8"/>
        <w:gridCol w:w="1135"/>
        <w:gridCol w:w="3459"/>
        <w:gridCol w:w="1252"/>
      </w:tblGrid>
      <w:tr w:rsidR="00CB5EBE" w14:paraId="139C1CF0" w14:textId="77777777">
        <w:tc>
          <w:tcPr>
            <w:tcW w:w="3648" w:type="dxa"/>
            <w:tcBorders>
              <w:right w:val="nil"/>
            </w:tcBorders>
          </w:tcPr>
          <w:p w14:paraId="164B670F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FRESHMAN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5BD7108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nil"/>
              <w:right w:val="nil"/>
            </w:tcBorders>
          </w:tcPr>
          <w:p w14:paraId="2FA61DCB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nil"/>
            </w:tcBorders>
          </w:tcPr>
          <w:p w14:paraId="12D1BF14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5050B4EC" w14:textId="77777777">
        <w:tc>
          <w:tcPr>
            <w:tcW w:w="3648" w:type="dxa"/>
          </w:tcPr>
          <w:p w14:paraId="670EDF4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Fall Courses</w:t>
            </w:r>
          </w:p>
        </w:tc>
        <w:tc>
          <w:tcPr>
            <w:tcW w:w="1135" w:type="dxa"/>
          </w:tcPr>
          <w:p w14:paraId="40989A8F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396E2BC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Courses</w:t>
            </w:r>
          </w:p>
        </w:tc>
        <w:tc>
          <w:tcPr>
            <w:tcW w:w="1252" w:type="dxa"/>
          </w:tcPr>
          <w:p w14:paraId="5292443D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7E5CF05A" w14:textId="77777777">
        <w:tc>
          <w:tcPr>
            <w:tcW w:w="3648" w:type="dxa"/>
          </w:tcPr>
          <w:p w14:paraId="433996A1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1010 ** Theory Fundamentals</w:t>
            </w:r>
          </w:p>
        </w:tc>
        <w:tc>
          <w:tcPr>
            <w:tcW w:w="1135" w:type="dxa"/>
          </w:tcPr>
          <w:p w14:paraId="1354709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credits</w:t>
            </w:r>
          </w:p>
        </w:tc>
        <w:tc>
          <w:tcPr>
            <w:tcW w:w="3459" w:type="dxa"/>
          </w:tcPr>
          <w:p w14:paraId="2970ED82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1120 Harmony I</w:t>
            </w:r>
          </w:p>
        </w:tc>
        <w:tc>
          <w:tcPr>
            <w:tcW w:w="1252" w:type="dxa"/>
          </w:tcPr>
          <w:p w14:paraId="6C547016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4602CB00" w14:textId="77777777">
        <w:trPr>
          <w:trHeight w:val="332"/>
        </w:trPr>
        <w:tc>
          <w:tcPr>
            <w:tcW w:w="3648" w:type="dxa"/>
          </w:tcPr>
          <w:p w14:paraId="4E7DB058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1060/1100/1110/2070/2200 ***</w:t>
            </w:r>
          </w:p>
        </w:tc>
        <w:tc>
          <w:tcPr>
            <w:tcW w:w="1135" w:type="dxa"/>
          </w:tcPr>
          <w:p w14:paraId="46E2FF5A" w14:textId="52313711" w:rsidR="00CB5EBE" w:rsidRDefault="0052284D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 credit</w:t>
            </w:r>
          </w:p>
        </w:tc>
        <w:tc>
          <w:tcPr>
            <w:tcW w:w="3459" w:type="dxa"/>
          </w:tcPr>
          <w:p w14:paraId="5D441F4F" w14:textId="1C686734" w:rsidR="00CB5EBE" w:rsidRDefault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(Gen Ed) or Communication</w:t>
            </w:r>
          </w:p>
        </w:tc>
        <w:tc>
          <w:tcPr>
            <w:tcW w:w="1252" w:type="dxa"/>
          </w:tcPr>
          <w:p w14:paraId="197203A7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0939BBF9" w14:textId="77777777">
        <w:tc>
          <w:tcPr>
            <w:tcW w:w="3648" w:type="dxa"/>
          </w:tcPr>
          <w:p w14:paraId="1B6C14F8" w14:textId="77777777" w:rsidR="0052284D" w:rsidRDefault="0052284D" w:rsidP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 1580/1070 </w:t>
            </w:r>
          </w:p>
          <w:p w14:paraId="2D79D012" w14:textId="1C6D3D38" w:rsidR="0052284D" w:rsidRDefault="0052284D" w:rsidP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 To Music Therapy</w:t>
            </w:r>
          </w:p>
          <w:p w14:paraId="109E13D9" w14:textId="77777777" w:rsidR="0052284D" w:rsidRDefault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3294B7" w14:textId="353014E3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1950 Vocal Techniques</w:t>
            </w:r>
          </w:p>
        </w:tc>
        <w:tc>
          <w:tcPr>
            <w:tcW w:w="1135" w:type="dxa"/>
          </w:tcPr>
          <w:p w14:paraId="7704E40D" w14:textId="77777777" w:rsidR="00CB5EBE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credit</w:t>
            </w:r>
            <w:proofErr w:type="gramEnd"/>
          </w:p>
          <w:p w14:paraId="4F84E893" w14:textId="77777777" w:rsidR="0052284D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FB689" w14:textId="77777777" w:rsidR="0052284D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8028E4" w14:textId="045F2C40" w:rsidR="0052284D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59" w:type="dxa"/>
          </w:tcPr>
          <w:p w14:paraId="76AD88C5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1060/1100/1110/2070/2200</w:t>
            </w:r>
          </w:p>
        </w:tc>
        <w:tc>
          <w:tcPr>
            <w:tcW w:w="1252" w:type="dxa"/>
          </w:tcPr>
          <w:p w14:paraId="7A64D484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3553B99D" w14:textId="77777777">
        <w:tc>
          <w:tcPr>
            <w:tcW w:w="3648" w:type="dxa"/>
          </w:tcPr>
          <w:p w14:paraId="06ED083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135" w:type="dxa"/>
          </w:tcPr>
          <w:p w14:paraId="4E60E7C4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59" w:type="dxa"/>
          </w:tcPr>
          <w:p w14:paraId="76A83679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1020 Sight Singing/Ear I</w:t>
            </w:r>
          </w:p>
        </w:tc>
        <w:tc>
          <w:tcPr>
            <w:tcW w:w="1252" w:type="dxa"/>
          </w:tcPr>
          <w:p w14:paraId="2E3EABDB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credits</w:t>
            </w:r>
          </w:p>
        </w:tc>
      </w:tr>
      <w:tr w:rsidR="00CB5EBE" w14:paraId="626AB264" w14:textId="77777777">
        <w:tc>
          <w:tcPr>
            <w:tcW w:w="3648" w:type="dxa"/>
          </w:tcPr>
          <w:p w14:paraId="680499B2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</w:tc>
        <w:tc>
          <w:tcPr>
            <w:tcW w:w="1135" w:type="dxa"/>
          </w:tcPr>
          <w:p w14:paraId="13891D74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59" w:type="dxa"/>
          </w:tcPr>
          <w:p w14:paraId="0E3BB22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1990 History of Music I</w:t>
            </w:r>
          </w:p>
        </w:tc>
        <w:tc>
          <w:tcPr>
            <w:tcW w:w="1252" w:type="dxa"/>
          </w:tcPr>
          <w:p w14:paraId="232F2351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0EC51F2C" w14:textId="77777777">
        <w:tc>
          <w:tcPr>
            <w:tcW w:w="3648" w:type="dxa"/>
          </w:tcPr>
          <w:p w14:paraId="324A899C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FST 1010</w:t>
            </w:r>
          </w:p>
        </w:tc>
        <w:tc>
          <w:tcPr>
            <w:tcW w:w="1135" w:type="dxa"/>
          </w:tcPr>
          <w:p w14:paraId="708DF2FF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59" w:type="dxa"/>
          </w:tcPr>
          <w:p w14:paraId="10B00BD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252" w:type="dxa"/>
          </w:tcPr>
          <w:p w14:paraId="4CC3CE10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4EF4D5BA" w14:textId="77777777">
        <w:tc>
          <w:tcPr>
            <w:tcW w:w="3648" w:type="dxa"/>
          </w:tcPr>
          <w:p w14:paraId="3B4988EB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 1100</w:t>
            </w:r>
          </w:p>
        </w:tc>
        <w:tc>
          <w:tcPr>
            <w:tcW w:w="1135" w:type="dxa"/>
          </w:tcPr>
          <w:p w14:paraId="0F16601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59" w:type="dxa"/>
          </w:tcPr>
          <w:p w14:paraId="6871E99C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</w:tc>
        <w:tc>
          <w:tcPr>
            <w:tcW w:w="1252" w:type="dxa"/>
          </w:tcPr>
          <w:p w14:paraId="751C04E6" w14:textId="2C43FA96" w:rsidR="00CB5EBE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</w:tr>
      <w:tr w:rsidR="00CB5EBE" w14:paraId="3448B07C" w14:textId="77777777">
        <w:tc>
          <w:tcPr>
            <w:tcW w:w="3648" w:type="dxa"/>
          </w:tcPr>
          <w:p w14:paraId="21B8293F" w14:textId="426572DB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1132636" w14:textId="6C4BF68D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6ADB4AB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 2040 Developmental Psychology</w:t>
            </w:r>
          </w:p>
        </w:tc>
        <w:tc>
          <w:tcPr>
            <w:tcW w:w="1252" w:type="dxa"/>
          </w:tcPr>
          <w:p w14:paraId="10F8CFC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02F4B815" w14:textId="77777777">
        <w:tc>
          <w:tcPr>
            <w:tcW w:w="3648" w:type="dxa"/>
            <w:tcBorders>
              <w:bottom w:val="single" w:sz="4" w:space="0" w:color="000000"/>
            </w:tcBorders>
          </w:tcPr>
          <w:p w14:paraId="63A743AF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 1110 General Psychology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22DC8B16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14:paraId="01D07DCC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0100 (Recital Attendance)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3676B46E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</w:tr>
      <w:tr w:rsidR="00CB5EBE" w14:paraId="503A4EE6" w14:textId="77777777">
        <w:tc>
          <w:tcPr>
            <w:tcW w:w="3648" w:type="dxa"/>
            <w:tcBorders>
              <w:bottom w:val="single" w:sz="4" w:space="0" w:color="000000"/>
            </w:tcBorders>
          </w:tcPr>
          <w:p w14:paraId="0146B920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0100 (Recital Attendance)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1138BCA6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14:paraId="48A9E35F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38848DA2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EBE" w14:paraId="2B075758" w14:textId="77777777">
        <w:tc>
          <w:tcPr>
            <w:tcW w:w="3648" w:type="dxa"/>
            <w:tcBorders>
              <w:bottom w:val="single" w:sz="4" w:space="0" w:color="000000"/>
            </w:tcBorders>
          </w:tcPr>
          <w:p w14:paraId="67F1BF98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0501597" w14:textId="77777777" w:rsidR="00CB5EBE" w:rsidRDefault="00CB5EB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14:paraId="5B5926DC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06349A12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62EB068C" w14:textId="77777777">
        <w:tc>
          <w:tcPr>
            <w:tcW w:w="3648" w:type="dxa"/>
            <w:tcBorders>
              <w:bottom w:val="single" w:sz="4" w:space="0" w:color="000000"/>
            </w:tcBorders>
          </w:tcPr>
          <w:p w14:paraId="53AE844A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6915E2FF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 credits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14:paraId="07B241DB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5C9533A4" w14:textId="2B138B2B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52284D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credits</w:t>
            </w:r>
          </w:p>
        </w:tc>
      </w:tr>
    </w:tbl>
    <w:p w14:paraId="28268D6E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2112FB4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4381E5A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1135"/>
        <w:gridCol w:w="3461"/>
        <w:gridCol w:w="1243"/>
      </w:tblGrid>
      <w:tr w:rsidR="00CB5EBE" w14:paraId="4C986DD0" w14:textId="77777777">
        <w:tc>
          <w:tcPr>
            <w:tcW w:w="3655" w:type="dxa"/>
            <w:tcBorders>
              <w:top w:val="single" w:sz="4" w:space="0" w:color="000000"/>
              <w:right w:val="nil"/>
            </w:tcBorders>
          </w:tcPr>
          <w:p w14:paraId="6A0C6AD5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SOPHOMORE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right w:val="nil"/>
            </w:tcBorders>
          </w:tcPr>
          <w:p w14:paraId="796B5E38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nil"/>
              <w:right w:val="nil"/>
            </w:tcBorders>
          </w:tcPr>
          <w:p w14:paraId="270A7950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</w:tcBorders>
          </w:tcPr>
          <w:p w14:paraId="57DCCC5A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0B8E22BC" w14:textId="77777777">
        <w:tc>
          <w:tcPr>
            <w:tcW w:w="3655" w:type="dxa"/>
          </w:tcPr>
          <w:p w14:paraId="0EB9AB98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Fall Courses</w:t>
            </w:r>
          </w:p>
        </w:tc>
        <w:tc>
          <w:tcPr>
            <w:tcW w:w="1135" w:type="dxa"/>
          </w:tcPr>
          <w:p w14:paraId="03F89055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61" w:type="dxa"/>
          </w:tcPr>
          <w:p w14:paraId="71C5C380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Courses</w:t>
            </w:r>
          </w:p>
        </w:tc>
        <w:tc>
          <w:tcPr>
            <w:tcW w:w="1243" w:type="dxa"/>
          </w:tcPr>
          <w:p w14:paraId="4AE9EF4C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3996392A" w14:textId="77777777">
        <w:tc>
          <w:tcPr>
            <w:tcW w:w="3655" w:type="dxa"/>
          </w:tcPr>
          <w:p w14:paraId="66D73DE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2720 MT: Theories and Methods I</w:t>
            </w:r>
          </w:p>
        </w:tc>
        <w:tc>
          <w:tcPr>
            <w:tcW w:w="1135" w:type="dxa"/>
          </w:tcPr>
          <w:p w14:paraId="6A6E4B7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61" w:type="dxa"/>
          </w:tcPr>
          <w:p w14:paraId="2452D753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 2730 </w:t>
            </w:r>
          </w:p>
          <w:p w14:paraId="191B479F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MT: Theories and Methods II</w:t>
            </w:r>
          </w:p>
        </w:tc>
        <w:tc>
          <w:tcPr>
            <w:tcW w:w="1243" w:type="dxa"/>
          </w:tcPr>
          <w:p w14:paraId="469768A4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1A5ECE34" w14:textId="77777777">
        <w:tc>
          <w:tcPr>
            <w:tcW w:w="3655" w:type="dxa"/>
          </w:tcPr>
          <w:p w14:paraId="531BD513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2830 Music Therapy Lab</w:t>
            </w:r>
          </w:p>
        </w:tc>
        <w:tc>
          <w:tcPr>
            <w:tcW w:w="1135" w:type="dxa"/>
          </w:tcPr>
          <w:p w14:paraId="6DCA2B6B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61" w:type="dxa"/>
          </w:tcPr>
          <w:p w14:paraId="7FF088D3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2830 Music Therapy Lab</w:t>
            </w:r>
          </w:p>
        </w:tc>
        <w:tc>
          <w:tcPr>
            <w:tcW w:w="1243" w:type="dxa"/>
          </w:tcPr>
          <w:p w14:paraId="49BE08A7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2B12EA3F" w14:textId="77777777">
        <w:tc>
          <w:tcPr>
            <w:tcW w:w="3655" w:type="dxa"/>
          </w:tcPr>
          <w:p w14:paraId="42196B12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2040 Sight Singing/Ear II</w:t>
            </w:r>
          </w:p>
        </w:tc>
        <w:tc>
          <w:tcPr>
            <w:tcW w:w="1135" w:type="dxa"/>
          </w:tcPr>
          <w:p w14:paraId="642D64A2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credits</w:t>
            </w:r>
          </w:p>
        </w:tc>
        <w:tc>
          <w:tcPr>
            <w:tcW w:w="3461" w:type="dxa"/>
          </w:tcPr>
          <w:p w14:paraId="3C7A858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2060 Sight Singing/Ear III</w:t>
            </w:r>
          </w:p>
        </w:tc>
        <w:tc>
          <w:tcPr>
            <w:tcW w:w="1243" w:type="dxa"/>
          </w:tcPr>
          <w:p w14:paraId="43623EE0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credits</w:t>
            </w:r>
          </w:p>
        </w:tc>
      </w:tr>
      <w:tr w:rsidR="00CB5EBE" w14:paraId="44455AA0" w14:textId="77777777">
        <w:tc>
          <w:tcPr>
            <w:tcW w:w="3655" w:type="dxa"/>
          </w:tcPr>
          <w:p w14:paraId="0FB148AF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2130 Harmony II</w:t>
            </w:r>
          </w:p>
        </w:tc>
        <w:tc>
          <w:tcPr>
            <w:tcW w:w="1135" w:type="dxa"/>
          </w:tcPr>
          <w:p w14:paraId="1F3E143A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3 credits</w:t>
            </w:r>
          </w:p>
        </w:tc>
        <w:tc>
          <w:tcPr>
            <w:tcW w:w="3461" w:type="dxa"/>
          </w:tcPr>
          <w:p w14:paraId="2B9AC6D2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3140 Harmony III</w:t>
            </w:r>
          </w:p>
        </w:tc>
        <w:tc>
          <w:tcPr>
            <w:tcW w:w="1243" w:type="dxa"/>
          </w:tcPr>
          <w:p w14:paraId="6BCA2048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5500F131" w14:textId="77777777">
        <w:tc>
          <w:tcPr>
            <w:tcW w:w="3655" w:type="dxa"/>
          </w:tcPr>
          <w:p w14:paraId="33B2785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2000 History of Music II</w:t>
            </w:r>
          </w:p>
        </w:tc>
        <w:tc>
          <w:tcPr>
            <w:tcW w:w="1135" w:type="dxa"/>
          </w:tcPr>
          <w:p w14:paraId="60BEFDF0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3 credits</w:t>
            </w:r>
          </w:p>
        </w:tc>
        <w:tc>
          <w:tcPr>
            <w:tcW w:w="3461" w:type="dxa"/>
          </w:tcPr>
          <w:p w14:paraId="1A20CEB6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1910 Percussion Workshop</w:t>
            </w:r>
          </w:p>
        </w:tc>
        <w:tc>
          <w:tcPr>
            <w:tcW w:w="1243" w:type="dxa"/>
          </w:tcPr>
          <w:p w14:paraId="77A6CC85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2E0EDF21" w14:textId="77777777">
        <w:tc>
          <w:tcPr>
            <w:tcW w:w="3655" w:type="dxa"/>
          </w:tcPr>
          <w:p w14:paraId="2031CDC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MUS1060/1100/1110/2070/2200</w:t>
            </w:r>
          </w:p>
        </w:tc>
        <w:tc>
          <w:tcPr>
            <w:tcW w:w="1135" w:type="dxa"/>
          </w:tcPr>
          <w:p w14:paraId="31B01121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1 credit</w:t>
            </w:r>
          </w:p>
        </w:tc>
        <w:tc>
          <w:tcPr>
            <w:tcW w:w="3461" w:type="dxa"/>
          </w:tcPr>
          <w:p w14:paraId="7F3C10A0" w14:textId="3E56CB9A" w:rsidR="0052284D" w:rsidRDefault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1060/1100/1110/2070/2200</w:t>
            </w:r>
          </w:p>
          <w:p w14:paraId="4A8DDD8E" w14:textId="17AA66F2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3150 Keyboard Harmony</w:t>
            </w:r>
          </w:p>
        </w:tc>
        <w:tc>
          <w:tcPr>
            <w:tcW w:w="1243" w:type="dxa"/>
          </w:tcPr>
          <w:p w14:paraId="46B274F8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  <w:p w14:paraId="3F795DC3" w14:textId="20E3592A" w:rsidR="0052284D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6B1522C9" w14:textId="77777777">
        <w:tc>
          <w:tcPr>
            <w:tcW w:w="3655" w:type="dxa"/>
          </w:tcPr>
          <w:p w14:paraId="0B92ADF0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135" w:type="dxa"/>
          </w:tcPr>
          <w:p w14:paraId="15278577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61" w:type="dxa"/>
          </w:tcPr>
          <w:p w14:paraId="2837DF5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243" w:type="dxa"/>
          </w:tcPr>
          <w:p w14:paraId="027F5CBB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1 credit</w:t>
            </w:r>
          </w:p>
        </w:tc>
      </w:tr>
      <w:tr w:rsidR="00CB5EBE" w14:paraId="2C4FBBBD" w14:textId="77777777">
        <w:tc>
          <w:tcPr>
            <w:tcW w:w="3655" w:type="dxa"/>
          </w:tcPr>
          <w:p w14:paraId="24E46359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</w:tc>
        <w:tc>
          <w:tcPr>
            <w:tcW w:w="1135" w:type="dxa"/>
          </w:tcPr>
          <w:p w14:paraId="68C40E25" w14:textId="50655544" w:rsidR="00CB5EBE" w:rsidRDefault="0052284D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61" w:type="dxa"/>
          </w:tcPr>
          <w:p w14:paraId="445F7FDA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</w:tc>
        <w:tc>
          <w:tcPr>
            <w:tcW w:w="1243" w:type="dxa"/>
          </w:tcPr>
          <w:p w14:paraId="1EB8A2F1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</w:tr>
      <w:tr w:rsidR="00CB5EBE" w14:paraId="7B8CB69E" w14:textId="77777777">
        <w:tc>
          <w:tcPr>
            <w:tcW w:w="3655" w:type="dxa"/>
          </w:tcPr>
          <w:p w14:paraId="09E20061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</w:tc>
        <w:tc>
          <w:tcPr>
            <w:tcW w:w="1135" w:type="dxa"/>
          </w:tcPr>
          <w:p w14:paraId="3E353DF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  <w:tc>
          <w:tcPr>
            <w:tcW w:w="3461" w:type="dxa"/>
          </w:tcPr>
          <w:p w14:paraId="1B97E7F5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 3260</w:t>
            </w:r>
          </w:p>
        </w:tc>
        <w:tc>
          <w:tcPr>
            <w:tcW w:w="1243" w:type="dxa"/>
          </w:tcPr>
          <w:p w14:paraId="2DAA5BB3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6FDF361C" w14:textId="77777777">
        <w:trPr>
          <w:trHeight w:val="332"/>
        </w:trPr>
        <w:tc>
          <w:tcPr>
            <w:tcW w:w="3655" w:type="dxa"/>
          </w:tcPr>
          <w:p w14:paraId="6046CE5F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</w:t>
            </w:r>
          </w:p>
        </w:tc>
        <w:tc>
          <w:tcPr>
            <w:tcW w:w="1135" w:type="dxa"/>
          </w:tcPr>
          <w:p w14:paraId="1767FFD6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61" w:type="dxa"/>
          </w:tcPr>
          <w:p w14:paraId="0BCE68BF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Vocal Elective (0.5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&amp; </w:t>
            </w:r>
          </w:p>
          <w:p w14:paraId="08951D1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Elective (0.5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(MUS1300/1660/1820/1940/2350)</w:t>
            </w:r>
          </w:p>
        </w:tc>
        <w:tc>
          <w:tcPr>
            <w:tcW w:w="1243" w:type="dxa"/>
          </w:tcPr>
          <w:p w14:paraId="5B8A9E13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0-1 credit</w:t>
            </w:r>
          </w:p>
        </w:tc>
      </w:tr>
      <w:tr w:rsidR="00CB5EBE" w14:paraId="376478A2" w14:textId="77777777">
        <w:tc>
          <w:tcPr>
            <w:tcW w:w="3655" w:type="dxa"/>
          </w:tcPr>
          <w:p w14:paraId="612BCFFF" w14:textId="33DEA565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010</w:t>
            </w:r>
            <w:r w:rsidR="0052284D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(Recital Attendance)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135" w:type="dxa"/>
          </w:tcPr>
          <w:p w14:paraId="68D76557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  <w:tc>
          <w:tcPr>
            <w:tcW w:w="3461" w:type="dxa"/>
          </w:tcPr>
          <w:p w14:paraId="2A57B68A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0100 (Recital Attendance)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243" w:type="dxa"/>
          </w:tcPr>
          <w:p w14:paraId="0202903F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</w:tr>
      <w:tr w:rsidR="00CB5EBE" w14:paraId="324F0F05" w14:textId="77777777">
        <w:tc>
          <w:tcPr>
            <w:tcW w:w="3655" w:type="dxa"/>
            <w:tcBorders>
              <w:bottom w:val="single" w:sz="4" w:space="0" w:color="000000"/>
            </w:tcBorders>
          </w:tcPr>
          <w:p w14:paraId="2474BE1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2DAD3DAA" w14:textId="3E34FC59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52284D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3461" w:type="dxa"/>
            <w:tcBorders>
              <w:bottom w:val="single" w:sz="4" w:space="0" w:color="000000"/>
            </w:tcBorders>
          </w:tcPr>
          <w:p w14:paraId="6A237D45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6E89AA16" w14:textId="588E1BB6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52284D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credits</w:t>
            </w:r>
          </w:p>
        </w:tc>
      </w:tr>
    </w:tbl>
    <w:p w14:paraId="01BBE8AD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8BCFFE8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0C42797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0C61A76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ED5B2D0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F7A4129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487B47D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C9FE624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8A5AACB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6EF3A32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2FBF214" w14:textId="77777777" w:rsidR="0052284D" w:rsidRDefault="0052284D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7"/>
        <w:gridCol w:w="1268"/>
        <w:gridCol w:w="3102"/>
        <w:gridCol w:w="336"/>
        <w:gridCol w:w="1241"/>
      </w:tblGrid>
      <w:tr w:rsidR="00CB5EBE" w14:paraId="6914B067" w14:textId="77777777">
        <w:tc>
          <w:tcPr>
            <w:tcW w:w="3547" w:type="dxa"/>
            <w:tcBorders>
              <w:top w:val="single" w:sz="4" w:space="0" w:color="000000"/>
              <w:right w:val="nil"/>
            </w:tcBorders>
          </w:tcPr>
          <w:p w14:paraId="20D9D897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JUNIOR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right w:val="nil"/>
            </w:tcBorders>
          </w:tcPr>
          <w:p w14:paraId="6056E4FC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right w:val="nil"/>
            </w:tcBorders>
          </w:tcPr>
          <w:p w14:paraId="009B7702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</w:tcBorders>
          </w:tcPr>
          <w:p w14:paraId="67314AEF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5EE66837" w14:textId="77777777">
        <w:tc>
          <w:tcPr>
            <w:tcW w:w="3547" w:type="dxa"/>
          </w:tcPr>
          <w:p w14:paraId="59C0553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Fall Courses</w:t>
            </w:r>
          </w:p>
        </w:tc>
        <w:tc>
          <w:tcPr>
            <w:tcW w:w="1268" w:type="dxa"/>
          </w:tcPr>
          <w:p w14:paraId="42919A69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66DD84E9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Courses</w:t>
            </w:r>
          </w:p>
        </w:tc>
        <w:tc>
          <w:tcPr>
            <w:tcW w:w="1241" w:type="dxa"/>
          </w:tcPr>
          <w:p w14:paraId="5B40C585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7B90673A" w14:textId="77777777">
        <w:tc>
          <w:tcPr>
            <w:tcW w:w="3547" w:type="dxa"/>
          </w:tcPr>
          <w:p w14:paraId="4838EB35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374 0 Music Therapy Field work I</w:t>
            </w:r>
          </w:p>
        </w:tc>
        <w:tc>
          <w:tcPr>
            <w:tcW w:w="1268" w:type="dxa"/>
          </w:tcPr>
          <w:p w14:paraId="4AA4394E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credits</w:t>
            </w:r>
          </w:p>
        </w:tc>
        <w:tc>
          <w:tcPr>
            <w:tcW w:w="3438" w:type="dxa"/>
            <w:gridSpan w:val="2"/>
          </w:tcPr>
          <w:p w14:paraId="1937322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3750 Music Therapy Field work II</w:t>
            </w:r>
          </w:p>
        </w:tc>
        <w:tc>
          <w:tcPr>
            <w:tcW w:w="1241" w:type="dxa"/>
          </w:tcPr>
          <w:p w14:paraId="758B4985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credits</w:t>
            </w:r>
          </w:p>
        </w:tc>
      </w:tr>
      <w:tr w:rsidR="00CB5EBE" w14:paraId="5403A53A" w14:textId="77777777">
        <w:trPr>
          <w:trHeight w:val="269"/>
        </w:trPr>
        <w:tc>
          <w:tcPr>
            <w:tcW w:w="3547" w:type="dxa"/>
          </w:tcPr>
          <w:p w14:paraId="6DD51C45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HIS/POL/SOC</w:t>
            </w:r>
          </w:p>
        </w:tc>
        <w:tc>
          <w:tcPr>
            <w:tcW w:w="1268" w:type="dxa"/>
          </w:tcPr>
          <w:p w14:paraId="23AA7B2E" w14:textId="77777777" w:rsidR="00CB5EBE" w:rsidRDefault="00000000">
            <w:pPr>
              <w:tabs>
                <w:tab w:val="left" w:pos="648"/>
              </w:tabs>
              <w:spacing w:line="240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3credits</w:t>
            </w:r>
          </w:p>
        </w:tc>
        <w:tc>
          <w:tcPr>
            <w:tcW w:w="3438" w:type="dxa"/>
            <w:gridSpan w:val="2"/>
            <w:tcBorders>
              <w:bottom w:val="single" w:sz="4" w:space="0" w:color="000000"/>
            </w:tcBorders>
          </w:tcPr>
          <w:p w14:paraId="5E444DC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3780 Clinical Improvisation</w:t>
            </w:r>
          </w:p>
          <w:p w14:paraId="7D68C2BA" w14:textId="7623C3CE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2751 Telehealth/MUS1140 Computer Writing</w:t>
            </w:r>
            <w:r w:rsidR="00956148">
              <w:rPr>
                <w:rFonts w:ascii="Calibri" w:eastAsia="Calibri" w:hAnsi="Calibri" w:cs="Calibri"/>
                <w:sz w:val="20"/>
                <w:szCs w:val="20"/>
              </w:rPr>
              <w:t>/MUS1610 Digital Audio</w:t>
            </w:r>
          </w:p>
        </w:tc>
        <w:tc>
          <w:tcPr>
            <w:tcW w:w="1241" w:type="dxa"/>
          </w:tcPr>
          <w:p w14:paraId="370347F1" w14:textId="77777777" w:rsidR="00CB5EBE" w:rsidRDefault="00000000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  <w:p w14:paraId="13EBB176" w14:textId="77777777" w:rsidR="00CB5EBE" w:rsidRDefault="00000000">
            <w:pPr>
              <w:widowControl w:val="0"/>
              <w:spacing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316CA11B" w14:textId="77777777">
        <w:tc>
          <w:tcPr>
            <w:tcW w:w="3547" w:type="dxa"/>
          </w:tcPr>
          <w:p w14:paraId="2AE6861A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 1140/1150 (Gen Ed)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14:paraId="68B359BA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CF2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PHI/THE/ETH (Gen Ed)</w:t>
            </w:r>
          </w:p>
        </w:tc>
        <w:tc>
          <w:tcPr>
            <w:tcW w:w="1241" w:type="dxa"/>
            <w:tcBorders>
              <w:left w:val="single" w:sz="4" w:space="0" w:color="000000"/>
            </w:tcBorders>
          </w:tcPr>
          <w:p w14:paraId="0B114ABB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29C2CE1A" w14:textId="77777777">
        <w:tc>
          <w:tcPr>
            <w:tcW w:w="3547" w:type="dxa"/>
          </w:tcPr>
          <w:p w14:paraId="2F6D52F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 (Gen Ed)</w:t>
            </w:r>
          </w:p>
        </w:tc>
        <w:tc>
          <w:tcPr>
            <w:tcW w:w="1268" w:type="dxa"/>
          </w:tcPr>
          <w:p w14:paraId="10158702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credits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</w:tcBorders>
          </w:tcPr>
          <w:p w14:paraId="24E91C10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(Gen Ed)</w:t>
            </w:r>
          </w:p>
        </w:tc>
        <w:tc>
          <w:tcPr>
            <w:tcW w:w="1241" w:type="dxa"/>
          </w:tcPr>
          <w:p w14:paraId="1DE65E77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324A205F" w14:textId="77777777">
        <w:tc>
          <w:tcPr>
            <w:tcW w:w="3547" w:type="dxa"/>
          </w:tcPr>
          <w:p w14:paraId="3169913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Modern Language</w:t>
            </w:r>
          </w:p>
        </w:tc>
        <w:tc>
          <w:tcPr>
            <w:tcW w:w="1268" w:type="dxa"/>
          </w:tcPr>
          <w:p w14:paraId="39F5AA2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38" w:type="dxa"/>
            <w:gridSpan w:val="2"/>
          </w:tcPr>
          <w:p w14:paraId="208E5219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Lit. or Modern Language</w:t>
            </w:r>
          </w:p>
        </w:tc>
        <w:tc>
          <w:tcPr>
            <w:tcW w:w="1241" w:type="dxa"/>
          </w:tcPr>
          <w:p w14:paraId="0EF04314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10D56FBA" w14:textId="77777777">
        <w:trPr>
          <w:trHeight w:val="63"/>
        </w:trPr>
        <w:tc>
          <w:tcPr>
            <w:tcW w:w="3547" w:type="dxa"/>
          </w:tcPr>
          <w:p w14:paraId="60C8A8A3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268" w:type="dxa"/>
          </w:tcPr>
          <w:p w14:paraId="0CFA640A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38" w:type="dxa"/>
            <w:gridSpan w:val="2"/>
          </w:tcPr>
          <w:p w14:paraId="7CDC798B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241" w:type="dxa"/>
          </w:tcPr>
          <w:p w14:paraId="312FC641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6609E687" w14:textId="77777777">
        <w:trPr>
          <w:trHeight w:val="235"/>
        </w:trPr>
        <w:tc>
          <w:tcPr>
            <w:tcW w:w="3547" w:type="dxa"/>
          </w:tcPr>
          <w:p w14:paraId="672BEA51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1268" w:type="dxa"/>
          </w:tcPr>
          <w:p w14:paraId="1AC904AA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  <w:tc>
          <w:tcPr>
            <w:tcW w:w="3438" w:type="dxa"/>
            <w:gridSpan w:val="2"/>
          </w:tcPr>
          <w:p w14:paraId="2CC49C11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</w:tc>
        <w:tc>
          <w:tcPr>
            <w:tcW w:w="1241" w:type="dxa"/>
          </w:tcPr>
          <w:p w14:paraId="0DA3F565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</w:tr>
      <w:tr w:rsidR="00CB5EBE" w14:paraId="32994FA2" w14:textId="77777777">
        <w:tc>
          <w:tcPr>
            <w:tcW w:w="3547" w:type="dxa"/>
          </w:tcPr>
          <w:p w14:paraId="24DDA3C8" w14:textId="2E7147E7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5E10838" w14:textId="4AE03DA9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05054103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0100 (Recital Attendance)</w:t>
            </w:r>
          </w:p>
        </w:tc>
        <w:tc>
          <w:tcPr>
            <w:tcW w:w="1241" w:type="dxa"/>
          </w:tcPr>
          <w:p w14:paraId="359BBC73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</w:tr>
      <w:tr w:rsidR="00CB5EBE" w14:paraId="7090A2CE" w14:textId="77777777">
        <w:tc>
          <w:tcPr>
            <w:tcW w:w="3547" w:type="dxa"/>
          </w:tcPr>
          <w:p w14:paraId="3E90DB1C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0100 (Recital Attendance)</w:t>
            </w:r>
          </w:p>
        </w:tc>
        <w:tc>
          <w:tcPr>
            <w:tcW w:w="1268" w:type="dxa"/>
          </w:tcPr>
          <w:p w14:paraId="5632922B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</w:t>
            </w:r>
          </w:p>
        </w:tc>
        <w:tc>
          <w:tcPr>
            <w:tcW w:w="3438" w:type="dxa"/>
            <w:gridSpan w:val="2"/>
          </w:tcPr>
          <w:p w14:paraId="6D1E6305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C9AA22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EBE" w14:paraId="1A274160" w14:textId="77777777">
        <w:tc>
          <w:tcPr>
            <w:tcW w:w="3547" w:type="dxa"/>
            <w:tcBorders>
              <w:bottom w:val="single" w:sz="4" w:space="0" w:color="000000"/>
            </w:tcBorders>
          </w:tcPr>
          <w:p w14:paraId="77C2AB79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14:paraId="02393DDE" w14:textId="1B1537C9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52284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3438" w:type="dxa"/>
            <w:gridSpan w:val="2"/>
            <w:tcBorders>
              <w:bottom w:val="single" w:sz="4" w:space="0" w:color="000000"/>
            </w:tcBorders>
          </w:tcPr>
          <w:p w14:paraId="6907195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5063A7C0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 credits</w:t>
            </w:r>
          </w:p>
        </w:tc>
      </w:tr>
    </w:tbl>
    <w:p w14:paraId="6F03C46F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E93B7E1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1096"/>
        <w:gridCol w:w="3441"/>
        <w:gridCol w:w="1434"/>
      </w:tblGrid>
      <w:tr w:rsidR="00CB5EBE" w14:paraId="19B3CE32" w14:textId="77777777">
        <w:tc>
          <w:tcPr>
            <w:tcW w:w="3654" w:type="dxa"/>
            <w:tcBorders>
              <w:top w:val="single" w:sz="4" w:space="0" w:color="000000"/>
              <w:right w:val="nil"/>
            </w:tcBorders>
          </w:tcPr>
          <w:p w14:paraId="04021FC3" w14:textId="77777777" w:rsidR="00CB5EBE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SENIOR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right w:val="nil"/>
            </w:tcBorders>
          </w:tcPr>
          <w:p w14:paraId="60893A67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nil"/>
              <w:right w:val="nil"/>
            </w:tcBorders>
          </w:tcPr>
          <w:p w14:paraId="0B9274F6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</w:tcBorders>
          </w:tcPr>
          <w:p w14:paraId="0C9DB84B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EBE" w14:paraId="3C1BB872" w14:textId="77777777">
        <w:tc>
          <w:tcPr>
            <w:tcW w:w="3654" w:type="dxa"/>
          </w:tcPr>
          <w:p w14:paraId="21FA0971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Courses</w:t>
            </w:r>
          </w:p>
        </w:tc>
        <w:tc>
          <w:tcPr>
            <w:tcW w:w="1096" w:type="dxa"/>
          </w:tcPr>
          <w:p w14:paraId="1048ED26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58BE8E0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Courses</w:t>
            </w:r>
          </w:p>
        </w:tc>
        <w:tc>
          <w:tcPr>
            <w:tcW w:w="1434" w:type="dxa"/>
          </w:tcPr>
          <w:p w14:paraId="215B06AC" w14:textId="77777777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EBE" w14:paraId="13A45120" w14:textId="77777777">
        <w:tc>
          <w:tcPr>
            <w:tcW w:w="3654" w:type="dxa"/>
          </w:tcPr>
          <w:p w14:paraId="0E7FBD9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3820 Advanced Clinical Improvisation</w:t>
            </w:r>
          </w:p>
        </w:tc>
        <w:tc>
          <w:tcPr>
            <w:tcW w:w="1096" w:type="dxa"/>
          </w:tcPr>
          <w:p w14:paraId="55990AF8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41" w:type="dxa"/>
          </w:tcPr>
          <w:p w14:paraId="6B46A003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 3800 Professional Skills for </w:t>
            </w:r>
          </w:p>
          <w:p w14:paraId="0F757DB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Music Therapy</w:t>
            </w:r>
          </w:p>
        </w:tc>
        <w:tc>
          <w:tcPr>
            <w:tcW w:w="1434" w:type="dxa"/>
          </w:tcPr>
          <w:p w14:paraId="29649B3E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07E3D5BF" w14:textId="77777777">
        <w:tc>
          <w:tcPr>
            <w:tcW w:w="3654" w:type="dxa"/>
          </w:tcPr>
          <w:p w14:paraId="32CEC1DD" w14:textId="067439EB" w:rsidR="00CB5EBE" w:rsidRDefault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PHI/THE/ETH (Gen Ed)</w:t>
            </w:r>
          </w:p>
        </w:tc>
        <w:tc>
          <w:tcPr>
            <w:tcW w:w="1096" w:type="dxa"/>
          </w:tcPr>
          <w:p w14:paraId="40EFF7C1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41" w:type="dxa"/>
          </w:tcPr>
          <w:p w14:paraId="510070FE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Applied Music </w:t>
            </w:r>
          </w:p>
        </w:tc>
        <w:tc>
          <w:tcPr>
            <w:tcW w:w="1434" w:type="dxa"/>
          </w:tcPr>
          <w:p w14:paraId="18FB9DD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</w:tr>
      <w:tr w:rsidR="00CB5EBE" w14:paraId="40BB2CCD" w14:textId="77777777">
        <w:tc>
          <w:tcPr>
            <w:tcW w:w="3654" w:type="dxa"/>
          </w:tcPr>
          <w:p w14:paraId="4A8BA52D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4600 Music Therapy Internship I</w:t>
            </w:r>
          </w:p>
        </w:tc>
        <w:tc>
          <w:tcPr>
            <w:tcW w:w="1096" w:type="dxa"/>
          </w:tcPr>
          <w:p w14:paraId="6A4C904D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41" w:type="dxa"/>
          </w:tcPr>
          <w:p w14:paraId="1648DBD4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HIS/POL/SOC (Gen Ed)</w:t>
            </w:r>
          </w:p>
        </w:tc>
        <w:tc>
          <w:tcPr>
            <w:tcW w:w="1434" w:type="dxa"/>
          </w:tcPr>
          <w:p w14:paraId="0425FF2E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6816D27A" w14:textId="77777777">
        <w:tc>
          <w:tcPr>
            <w:tcW w:w="3654" w:type="dxa"/>
          </w:tcPr>
          <w:p w14:paraId="67B28AF0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Applied Music</w:t>
            </w:r>
          </w:p>
        </w:tc>
        <w:tc>
          <w:tcPr>
            <w:tcW w:w="1096" w:type="dxa"/>
          </w:tcPr>
          <w:p w14:paraId="47890A8E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credit</w:t>
            </w:r>
          </w:p>
        </w:tc>
        <w:tc>
          <w:tcPr>
            <w:tcW w:w="3441" w:type="dxa"/>
          </w:tcPr>
          <w:p w14:paraId="56896EC3" w14:textId="77777777" w:rsidR="0052284D" w:rsidRDefault="0052284D" w:rsidP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 3950 </w:t>
            </w:r>
          </w:p>
          <w:p w14:paraId="6F66BC9B" w14:textId="448D9404" w:rsidR="00CB5EBE" w:rsidRDefault="0052284D" w:rsidP="0052284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Intro to Music Therapy Research </w:t>
            </w:r>
          </w:p>
        </w:tc>
        <w:tc>
          <w:tcPr>
            <w:tcW w:w="1434" w:type="dxa"/>
          </w:tcPr>
          <w:p w14:paraId="535E6A0A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7900A340" w14:textId="77777777">
        <w:tc>
          <w:tcPr>
            <w:tcW w:w="3654" w:type="dxa"/>
          </w:tcPr>
          <w:p w14:paraId="4E959226" w14:textId="0A0D4D30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B1490FF" w14:textId="3C912DC3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3F0B74A2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 4610 Music Therapy Internship I</w:t>
            </w:r>
          </w:p>
        </w:tc>
        <w:tc>
          <w:tcPr>
            <w:tcW w:w="1434" w:type="dxa"/>
          </w:tcPr>
          <w:p w14:paraId="35863734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CB5EBE" w14:paraId="3269C1EF" w14:textId="77777777">
        <w:tc>
          <w:tcPr>
            <w:tcW w:w="3654" w:type="dxa"/>
          </w:tcPr>
          <w:p w14:paraId="2883B487" w14:textId="77777777" w:rsidR="00CB5EBE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 Elective</w:t>
            </w:r>
          </w:p>
        </w:tc>
        <w:tc>
          <w:tcPr>
            <w:tcW w:w="1096" w:type="dxa"/>
          </w:tcPr>
          <w:p w14:paraId="5FB176A2" w14:textId="77777777" w:rsidR="00CB5EBE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  <w:tc>
          <w:tcPr>
            <w:tcW w:w="3441" w:type="dxa"/>
          </w:tcPr>
          <w:p w14:paraId="36210BA7" w14:textId="1D7AB116" w:rsidR="00CB5EBE" w:rsidRDefault="00CB5EB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CC8E79A" w14:textId="77777777" w:rsidR="00CB5EBE" w:rsidRDefault="00CB5EBE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3796" w14:paraId="4E57F759" w14:textId="77777777">
        <w:tc>
          <w:tcPr>
            <w:tcW w:w="3654" w:type="dxa"/>
          </w:tcPr>
          <w:p w14:paraId="1E41B023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Ensemble</w:t>
            </w:r>
          </w:p>
          <w:p w14:paraId="590EFF09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AF1AF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Recital Attendance</w:t>
            </w:r>
          </w:p>
        </w:tc>
        <w:tc>
          <w:tcPr>
            <w:tcW w:w="1096" w:type="dxa"/>
          </w:tcPr>
          <w:p w14:paraId="4EF69240" w14:textId="77777777" w:rsidR="00313796" w:rsidRDefault="00313796" w:rsidP="00313796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credits</w:t>
            </w:r>
          </w:p>
        </w:tc>
        <w:tc>
          <w:tcPr>
            <w:tcW w:w="3441" w:type="dxa"/>
          </w:tcPr>
          <w:p w14:paraId="23EF8646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PHI/THE/ETH (Gen Ed)</w:t>
            </w:r>
          </w:p>
          <w:p w14:paraId="6EE4ABF8" w14:textId="77777777" w:rsidR="00956148" w:rsidRDefault="00956148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558C9F" w14:textId="3A886440" w:rsidR="00956148" w:rsidRDefault="00956148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Recital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Attendnace</w:t>
            </w:r>
            <w:proofErr w:type="spellEnd"/>
          </w:p>
        </w:tc>
        <w:tc>
          <w:tcPr>
            <w:tcW w:w="1434" w:type="dxa"/>
          </w:tcPr>
          <w:p w14:paraId="410094C4" w14:textId="3FEAFAC5" w:rsidR="00313796" w:rsidRDefault="00313796" w:rsidP="00313796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credits</w:t>
            </w:r>
          </w:p>
        </w:tc>
      </w:tr>
      <w:tr w:rsidR="00313796" w14:paraId="4CC36F4C" w14:textId="77777777">
        <w:tc>
          <w:tcPr>
            <w:tcW w:w="3654" w:type="dxa"/>
          </w:tcPr>
          <w:p w14:paraId="1FB8EA80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408E9D3" w14:textId="77777777" w:rsidR="00313796" w:rsidRDefault="00313796" w:rsidP="00313796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441" w:type="dxa"/>
          </w:tcPr>
          <w:p w14:paraId="34FEF568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41961A3" w14:textId="77777777" w:rsidR="00313796" w:rsidRDefault="00313796" w:rsidP="00313796">
            <w:pP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3796" w14:paraId="7DF2A4D6" w14:textId="77777777">
        <w:tc>
          <w:tcPr>
            <w:tcW w:w="3654" w:type="dxa"/>
            <w:tcBorders>
              <w:bottom w:val="single" w:sz="4" w:space="0" w:color="000000"/>
            </w:tcBorders>
          </w:tcPr>
          <w:p w14:paraId="0091A296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14:paraId="6E16FE26" w14:textId="04656583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 credits</w:t>
            </w:r>
          </w:p>
        </w:tc>
        <w:tc>
          <w:tcPr>
            <w:tcW w:w="3441" w:type="dxa"/>
            <w:tcBorders>
              <w:bottom w:val="single" w:sz="4" w:space="0" w:color="000000"/>
            </w:tcBorders>
          </w:tcPr>
          <w:p w14:paraId="0320F7B6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22CBC288" w14:textId="70CB558F" w:rsidR="00313796" w:rsidRDefault="00313796" w:rsidP="0031379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 credits</w:t>
            </w:r>
          </w:p>
        </w:tc>
      </w:tr>
      <w:tr w:rsidR="00313796" w14:paraId="6DF9AE81" w14:textId="77777777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60AA96E2" w14:textId="77777777" w:rsidR="00313796" w:rsidRDefault="00313796" w:rsidP="00313796">
            <w:pPr>
              <w:widowControl w:val="0"/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B40BC" w14:textId="77777777" w:rsidR="00313796" w:rsidRDefault="00313796" w:rsidP="0031379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D9A" w14:textId="77777777" w:rsidR="00313796" w:rsidRDefault="00313796" w:rsidP="0031379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Credits to Graduate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6459" w14:textId="77777777" w:rsidR="00313796" w:rsidRDefault="00313796" w:rsidP="00313796">
            <w:pPr>
              <w:spacing w:line="240" w:lineRule="auto"/>
              <w:ind w:right="35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123 credits</w:t>
            </w:r>
          </w:p>
        </w:tc>
      </w:tr>
    </w:tbl>
    <w:p w14:paraId="1EA87497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F8D83B8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30312E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8FF9301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Modern Language Course Number </w:t>
      </w:r>
      <w:proofErr w:type="gramStart"/>
      <w:r w:rsidRPr="00442A37">
        <w:rPr>
          <w:rFonts w:cs="Times New Roman"/>
          <w:b/>
          <w:sz w:val="18"/>
          <w:szCs w:val="18"/>
        </w:rPr>
        <w:t>Level  Requirements</w:t>
      </w:r>
      <w:proofErr w:type="gramEnd"/>
      <w:r w:rsidRPr="00442A37">
        <w:rPr>
          <w:rFonts w:cs="Times New Roman"/>
          <w:b/>
          <w:sz w:val="18"/>
          <w:szCs w:val="18"/>
        </w:rPr>
        <w:t xml:space="preserve"> vary, depending on prior experience in high school. Refer to status sheet for appropriate level requirement.</w:t>
      </w:r>
    </w:p>
    <w:p w14:paraId="3FB74D21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7616B491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(12) credits of required coursework </w:t>
      </w:r>
      <w:r>
        <w:rPr>
          <w:rFonts w:cs="Times New Roman"/>
          <w:b/>
          <w:sz w:val="18"/>
          <w:szCs w:val="18"/>
        </w:rPr>
        <w:t xml:space="preserve">are </w:t>
      </w:r>
      <w:r w:rsidRPr="00442A37">
        <w:rPr>
          <w:rFonts w:cs="Times New Roman"/>
          <w:b/>
          <w:sz w:val="18"/>
          <w:szCs w:val="18"/>
        </w:rPr>
        <w:t>necessary to maintain full time status for certain types of financial aid eligibility.</w:t>
      </w:r>
    </w:p>
    <w:p w14:paraId="1E0EEA8B" w14:textId="77777777" w:rsidR="000E25A4" w:rsidRDefault="000E25A4" w:rsidP="000E25A4">
      <w:pPr>
        <w:rPr>
          <w:rFonts w:cs="Times New Roman"/>
          <w:b/>
          <w:sz w:val="18"/>
          <w:szCs w:val="18"/>
        </w:rPr>
      </w:pPr>
    </w:p>
    <w:p w14:paraId="601A06C0" w14:textId="393414CE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>Electives should be chosen in consultation with the Advisor and Department Chair.</w:t>
      </w:r>
    </w:p>
    <w:p w14:paraId="6181D920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4D73979C" w14:textId="6136C923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**Students who </w:t>
      </w:r>
      <w:r>
        <w:rPr>
          <w:rFonts w:cs="Times New Roman"/>
          <w:b/>
          <w:sz w:val="18"/>
          <w:szCs w:val="18"/>
        </w:rPr>
        <w:t xml:space="preserve">did not pass </w:t>
      </w:r>
      <w:r w:rsidRPr="00442A37">
        <w:rPr>
          <w:rFonts w:cs="Times New Roman"/>
          <w:b/>
          <w:sz w:val="18"/>
          <w:szCs w:val="18"/>
        </w:rPr>
        <w:t>the department’s Theory Placement exam must take this class in Semester 1. Students who pass the placement must make up the missing 2 credits.</w:t>
      </w:r>
    </w:p>
    <w:p w14:paraId="668C2698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29B176C7" w14:textId="77777777" w:rsidR="000E25A4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>***MUS 106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>/110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>/111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>/220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>/207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 xml:space="preserve"> requirement is determined by placement exam.</w:t>
      </w:r>
    </w:p>
    <w:p w14:paraId="6230DCD8" w14:textId="77777777" w:rsidR="007251C3" w:rsidRDefault="007251C3" w:rsidP="000E25A4">
      <w:pPr>
        <w:rPr>
          <w:rFonts w:cs="Times New Roman"/>
          <w:b/>
          <w:sz w:val="18"/>
          <w:szCs w:val="18"/>
        </w:rPr>
      </w:pPr>
    </w:p>
    <w:p w14:paraId="00CF6EAB" w14:textId="77777777" w:rsidR="007251C3" w:rsidRDefault="007251C3" w:rsidP="000E25A4">
      <w:pPr>
        <w:rPr>
          <w:rFonts w:cs="Times New Roman"/>
          <w:b/>
          <w:sz w:val="18"/>
          <w:szCs w:val="18"/>
        </w:rPr>
      </w:pPr>
    </w:p>
    <w:p w14:paraId="484CDD77" w14:textId="77777777" w:rsidR="007251C3" w:rsidRPr="007251C3" w:rsidRDefault="007251C3" w:rsidP="007251C3">
      <w:pPr>
        <w:pStyle w:val="Heading5"/>
        <w:spacing w:before="210"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7251C3">
        <w:rPr>
          <w:rFonts w:asciiTheme="majorHAnsi" w:hAnsiTheme="majorHAnsi" w:cstheme="majorHAnsi"/>
          <w:color w:val="000000"/>
          <w:sz w:val="21"/>
          <w:szCs w:val="21"/>
        </w:rPr>
        <w:t>Complete Piano/Guitar Requirement (4 Credits)</w:t>
      </w:r>
    </w:p>
    <w:p w14:paraId="47D90110" w14:textId="77777777" w:rsidR="007251C3" w:rsidRPr="007251C3" w:rsidRDefault="007251C3" w:rsidP="007251C3">
      <w:pPr>
        <w:pStyle w:val="NormalWeb"/>
        <w:spacing w:before="21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7251C3">
        <w:rPr>
          <w:rFonts w:asciiTheme="majorHAnsi" w:hAnsiTheme="majorHAnsi" w:cstheme="majorHAnsi"/>
          <w:color w:val="000000"/>
          <w:sz w:val="21"/>
          <w:szCs w:val="21"/>
        </w:rPr>
        <w:t>Music Therapy majors are required to take four semesters of piano or guitar courses:</w:t>
      </w:r>
    </w:p>
    <w:p w14:paraId="6B0A8CB1" w14:textId="77777777" w:rsidR="007251C3" w:rsidRPr="007251C3" w:rsidRDefault="007251C3" w:rsidP="007251C3">
      <w:pPr>
        <w:numPr>
          <w:ilvl w:val="0"/>
          <w:numId w:val="1"/>
        </w:numPr>
        <w:spacing w:line="240" w:lineRule="auto"/>
        <w:ind w:left="1020"/>
        <w:rPr>
          <w:rFonts w:asciiTheme="majorHAnsi" w:hAnsiTheme="majorHAnsi" w:cstheme="majorHAnsi"/>
          <w:color w:val="000000"/>
          <w:sz w:val="21"/>
          <w:szCs w:val="21"/>
        </w:rPr>
      </w:pPr>
      <w:r w:rsidRPr="007251C3">
        <w:rPr>
          <w:rFonts w:asciiTheme="majorHAnsi" w:hAnsiTheme="majorHAnsi" w:cstheme="majorHAnsi"/>
          <w:color w:val="000000"/>
          <w:sz w:val="21"/>
          <w:szCs w:val="21"/>
        </w:rPr>
        <w:t>Non-pianists complete a minimum of three semesters of piano courses:</w:t>
      </w:r>
    </w:p>
    <w:p w14:paraId="0EC43FE4" w14:textId="77777777" w:rsidR="007251C3" w:rsidRPr="007251C3" w:rsidRDefault="007251C3" w:rsidP="007251C3">
      <w:pPr>
        <w:numPr>
          <w:ilvl w:val="1"/>
          <w:numId w:val="1"/>
        </w:numPr>
        <w:spacing w:line="360" w:lineRule="atLeast"/>
        <w:ind w:left="2040"/>
        <w:rPr>
          <w:rFonts w:asciiTheme="majorHAnsi" w:hAnsiTheme="majorHAnsi" w:cstheme="majorHAnsi"/>
          <w:color w:val="000000"/>
          <w:sz w:val="21"/>
          <w:szCs w:val="21"/>
        </w:rPr>
      </w:pPr>
      <w:r w:rsidRPr="007251C3">
        <w:rPr>
          <w:rFonts w:asciiTheme="majorHAnsi" w:hAnsiTheme="majorHAnsi" w:cstheme="majorHAnsi"/>
          <w:color w:val="000000"/>
          <w:sz w:val="21"/>
          <w:szCs w:val="21"/>
        </w:rPr>
        <w:t>One semester of</w:t>
      </w:r>
      <w:r w:rsidRPr="007251C3">
        <w:rPr>
          <w:rStyle w:val="apple-converted-space"/>
          <w:rFonts w:asciiTheme="majorHAnsi" w:hAnsiTheme="majorHAnsi" w:cstheme="majorHAnsi"/>
          <w:color w:val="000000"/>
          <w:sz w:val="21"/>
          <w:szCs w:val="21"/>
        </w:rPr>
        <w:t> </w:t>
      </w:r>
      <w:hyperlink r:id="rId5" w:history="1">
        <w:r w:rsidRPr="007251C3">
          <w:rPr>
            <w:rStyle w:val="Hyperlink"/>
            <w:rFonts w:asciiTheme="majorHAnsi" w:hAnsiTheme="majorHAnsi" w:cstheme="majorHAnsi"/>
            <w:color w:val="960423"/>
            <w:sz w:val="21"/>
            <w:szCs w:val="21"/>
          </w:rPr>
          <w:t>MUS 1260</w:t>
        </w:r>
      </w:hyperlink>
    </w:p>
    <w:p w14:paraId="19D3BC5C" w14:textId="77777777" w:rsidR="007251C3" w:rsidRPr="007251C3" w:rsidRDefault="007251C3" w:rsidP="007251C3">
      <w:pPr>
        <w:numPr>
          <w:ilvl w:val="1"/>
          <w:numId w:val="1"/>
        </w:numPr>
        <w:spacing w:line="360" w:lineRule="atLeast"/>
        <w:ind w:left="2040"/>
        <w:rPr>
          <w:rFonts w:asciiTheme="majorHAnsi" w:hAnsiTheme="majorHAnsi" w:cstheme="majorHAnsi"/>
          <w:color w:val="000000"/>
          <w:sz w:val="21"/>
          <w:szCs w:val="21"/>
        </w:rPr>
      </w:pPr>
      <w:r w:rsidRPr="007251C3">
        <w:rPr>
          <w:rFonts w:asciiTheme="majorHAnsi" w:hAnsiTheme="majorHAnsi" w:cstheme="majorHAnsi"/>
          <w:color w:val="000000"/>
          <w:sz w:val="21"/>
          <w:szCs w:val="21"/>
        </w:rPr>
        <w:t>One semester of either</w:t>
      </w:r>
      <w:r w:rsidRPr="007251C3">
        <w:rPr>
          <w:rStyle w:val="apple-converted-space"/>
          <w:rFonts w:asciiTheme="majorHAnsi" w:hAnsiTheme="majorHAnsi" w:cstheme="majorHAnsi"/>
          <w:color w:val="000000"/>
          <w:sz w:val="21"/>
          <w:szCs w:val="21"/>
        </w:rPr>
        <w:t> </w:t>
      </w:r>
      <w:hyperlink r:id="rId6" w:history="1">
        <w:r w:rsidRPr="007251C3">
          <w:rPr>
            <w:rStyle w:val="Hyperlink"/>
            <w:rFonts w:asciiTheme="majorHAnsi" w:hAnsiTheme="majorHAnsi" w:cstheme="majorHAnsi"/>
            <w:color w:val="960423"/>
            <w:sz w:val="21"/>
            <w:szCs w:val="21"/>
          </w:rPr>
          <w:t>MUS 1260</w:t>
        </w:r>
      </w:hyperlink>
      <w:r w:rsidRPr="007251C3">
        <w:rPr>
          <w:rStyle w:val="apple-converted-space"/>
          <w:rFonts w:asciiTheme="majorHAnsi" w:hAnsiTheme="majorHAnsi" w:cstheme="majorHAnsi"/>
          <w:color w:val="000000"/>
          <w:sz w:val="21"/>
          <w:szCs w:val="21"/>
        </w:rPr>
        <w:t> </w:t>
      </w:r>
      <w:r w:rsidRPr="007251C3">
        <w:rPr>
          <w:rFonts w:asciiTheme="majorHAnsi" w:hAnsiTheme="majorHAnsi" w:cstheme="majorHAnsi"/>
          <w:color w:val="000000"/>
          <w:sz w:val="21"/>
          <w:szCs w:val="21"/>
        </w:rPr>
        <w:t>or</w:t>
      </w:r>
      <w:r w:rsidRPr="007251C3">
        <w:rPr>
          <w:rStyle w:val="apple-converted-space"/>
          <w:rFonts w:asciiTheme="majorHAnsi" w:hAnsiTheme="majorHAnsi" w:cstheme="majorHAnsi"/>
          <w:color w:val="000000"/>
          <w:sz w:val="21"/>
          <w:szCs w:val="21"/>
        </w:rPr>
        <w:t> </w:t>
      </w:r>
      <w:hyperlink r:id="rId7" w:history="1">
        <w:r w:rsidRPr="007251C3">
          <w:rPr>
            <w:rStyle w:val="Hyperlink"/>
            <w:rFonts w:asciiTheme="majorHAnsi" w:hAnsiTheme="majorHAnsi" w:cstheme="majorHAnsi"/>
            <w:color w:val="960423"/>
            <w:sz w:val="21"/>
            <w:szCs w:val="21"/>
          </w:rPr>
          <w:t>MUS 1100</w:t>
        </w:r>
      </w:hyperlink>
    </w:p>
    <w:p w14:paraId="6AEDE78A" w14:textId="7BB0AEC2" w:rsidR="007251C3" w:rsidRDefault="007251C3" w:rsidP="007251C3">
      <w:pPr>
        <w:numPr>
          <w:ilvl w:val="1"/>
          <w:numId w:val="1"/>
        </w:numPr>
        <w:spacing w:line="360" w:lineRule="atLeast"/>
        <w:ind w:left="2040"/>
        <w:rPr>
          <w:rFonts w:ascii="Open Sans" w:hAnsi="Open Sans" w:cs="Open Sans"/>
          <w:color w:val="000000"/>
          <w:sz w:val="21"/>
          <w:szCs w:val="21"/>
        </w:rPr>
      </w:pPr>
      <w:r w:rsidRPr="007251C3">
        <w:rPr>
          <w:rFonts w:asciiTheme="majorHAnsi" w:hAnsiTheme="majorHAnsi" w:cstheme="majorHAnsi"/>
          <w:color w:val="000000"/>
          <w:sz w:val="21"/>
          <w:szCs w:val="21"/>
        </w:rPr>
        <w:t>One semester of</w:t>
      </w:r>
      <w:r w:rsidRPr="007251C3">
        <w:rPr>
          <w:rStyle w:val="apple-converted-space"/>
          <w:rFonts w:asciiTheme="majorHAnsi" w:hAnsiTheme="majorHAnsi" w:cstheme="majorHAnsi"/>
          <w:color w:val="000000"/>
          <w:sz w:val="21"/>
          <w:szCs w:val="21"/>
        </w:rPr>
        <w:t> </w:t>
      </w:r>
      <w:hyperlink r:id="rId8" w:history="1">
        <w:r w:rsidRPr="007251C3">
          <w:rPr>
            <w:rStyle w:val="Hyperlink"/>
            <w:rFonts w:asciiTheme="majorHAnsi" w:hAnsiTheme="majorHAnsi" w:cstheme="majorHAnsi"/>
            <w:color w:val="960423"/>
            <w:sz w:val="21"/>
            <w:szCs w:val="21"/>
          </w:rPr>
          <w:t>MUS 2200</w:t>
        </w:r>
      </w:hyperlink>
      <w:r w:rsidR="00ED6198">
        <w:rPr>
          <w:rStyle w:val="Hyperlink"/>
          <w:rFonts w:asciiTheme="majorHAnsi" w:hAnsiTheme="majorHAnsi" w:cstheme="majorHAnsi"/>
          <w:color w:val="960423"/>
          <w:sz w:val="21"/>
          <w:szCs w:val="21"/>
        </w:rPr>
        <w:t xml:space="preserve"> or MUS 1100</w:t>
      </w:r>
    </w:p>
    <w:p w14:paraId="7F2ADEA2" w14:textId="77777777" w:rsidR="007251C3" w:rsidRPr="00442A37" w:rsidRDefault="007251C3" w:rsidP="000E25A4">
      <w:pPr>
        <w:rPr>
          <w:rFonts w:cs="Times New Roman"/>
          <w:b/>
          <w:sz w:val="18"/>
          <w:szCs w:val="18"/>
        </w:rPr>
      </w:pPr>
    </w:p>
    <w:p w14:paraId="182676CE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16A86D64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>Ensemble Policies</w:t>
      </w:r>
      <w:r>
        <w:rPr>
          <w:rFonts w:cs="Times New Roman"/>
          <w:b/>
          <w:sz w:val="18"/>
          <w:szCs w:val="18"/>
        </w:rPr>
        <w:t xml:space="preserve">: </w:t>
      </w:r>
      <w:r w:rsidRPr="00442A37">
        <w:rPr>
          <w:rFonts w:cs="Times New Roman"/>
          <w:b/>
          <w:sz w:val="18"/>
          <w:szCs w:val="18"/>
        </w:rPr>
        <w:t xml:space="preserve">All music students are required to participate in the music making life of the department. As such, all music students are required to complete a minimum of two credits in their assigned performing ensemble, and then continue to enroll every semester for 0 credits for the entire duration of their degree program. </w:t>
      </w:r>
    </w:p>
    <w:p w14:paraId="567963C7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09F5A9F4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Students enroll in ensembles for varying credit amounts of 0, 0.5, or 1 credit per semester. Ensembles and credit amounts are chosen in consultation with the advisor. Students are encouraged to participate in secondary ensembles. Secondary ensembles are taken by registering for 0 credits, unless otherwise approved by the department chairperson. </w:t>
      </w:r>
    </w:p>
    <w:p w14:paraId="3085B542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1487609F" w14:textId="59B1E5D0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Music students are only exempt from required participation in ensembles while concurrently registered for internship </w:t>
      </w:r>
      <w:r>
        <w:rPr>
          <w:rFonts w:cs="Times New Roman"/>
          <w:b/>
          <w:sz w:val="18"/>
          <w:szCs w:val="18"/>
        </w:rPr>
        <w:t xml:space="preserve">II </w:t>
      </w:r>
      <w:r w:rsidRPr="00442A37">
        <w:rPr>
          <w:rFonts w:cs="Times New Roman"/>
          <w:b/>
          <w:sz w:val="18"/>
          <w:szCs w:val="18"/>
        </w:rPr>
        <w:t xml:space="preserve">(Music Therapy) </w:t>
      </w:r>
      <w:r>
        <w:rPr>
          <w:rFonts w:cs="Times New Roman"/>
          <w:b/>
          <w:sz w:val="18"/>
          <w:szCs w:val="18"/>
        </w:rPr>
        <w:t xml:space="preserve">in Spring semester </w:t>
      </w:r>
      <w:r w:rsidRPr="00442A37">
        <w:rPr>
          <w:rFonts w:cs="Times New Roman"/>
          <w:b/>
          <w:sz w:val="18"/>
          <w:szCs w:val="18"/>
        </w:rPr>
        <w:t>or student teaching (Music Education). Students involved in internship or student teaching may continue to enroll in ensembles for 0 credits as their schedule allows.</w:t>
      </w:r>
    </w:p>
    <w:p w14:paraId="28927DB8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16EDBA09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>To fulfill the Ensemble requirement, A</w:t>
      </w:r>
      <w:r>
        <w:rPr>
          <w:rFonts w:cs="Times New Roman"/>
          <w:b/>
          <w:sz w:val="18"/>
          <w:szCs w:val="18"/>
        </w:rPr>
        <w:t>LL</w:t>
      </w:r>
      <w:r w:rsidRPr="00442A37">
        <w:rPr>
          <w:rFonts w:cs="Times New Roman"/>
          <w:b/>
          <w:sz w:val="18"/>
          <w:szCs w:val="18"/>
        </w:rPr>
        <w:t xml:space="preserve"> majors must register for an ensemble that directly relates to their primary instrument or voice. </w:t>
      </w:r>
    </w:p>
    <w:p w14:paraId="3906BBF8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5265E49F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>To fulfill the Applied Music requirement, A</w:t>
      </w:r>
      <w:r>
        <w:rPr>
          <w:rFonts w:cs="Times New Roman"/>
          <w:b/>
          <w:sz w:val="18"/>
          <w:szCs w:val="18"/>
        </w:rPr>
        <w:t>LL</w:t>
      </w:r>
      <w:r w:rsidRPr="00442A37">
        <w:rPr>
          <w:rFonts w:cs="Times New Roman"/>
          <w:b/>
          <w:sz w:val="18"/>
          <w:szCs w:val="18"/>
        </w:rPr>
        <w:t xml:space="preserve"> majors must register for the section that directly relates to their primary instrument or voice. This is designated by the department.</w:t>
      </w:r>
      <w:r w:rsidRPr="00442A37">
        <w:rPr>
          <w:sz w:val="18"/>
          <w:szCs w:val="18"/>
        </w:rPr>
        <w:t xml:space="preserve"> </w:t>
      </w:r>
      <w:r w:rsidRPr="00442A37">
        <w:rPr>
          <w:rFonts w:cs="Times New Roman"/>
          <w:b/>
          <w:sz w:val="18"/>
          <w:szCs w:val="18"/>
        </w:rPr>
        <w:t>A</w:t>
      </w:r>
      <w:r>
        <w:rPr>
          <w:rFonts w:cs="Times New Roman"/>
          <w:b/>
          <w:sz w:val="18"/>
          <w:szCs w:val="18"/>
        </w:rPr>
        <w:t xml:space="preserve">LL majors </w:t>
      </w:r>
      <w:r w:rsidRPr="00442A37">
        <w:rPr>
          <w:rFonts w:cs="Times New Roman"/>
          <w:b/>
          <w:sz w:val="18"/>
          <w:szCs w:val="18"/>
        </w:rPr>
        <w:t xml:space="preserve">must take Applied Music with the primary instrument they auditioned with when entering the program. Auditioning again is </w:t>
      </w:r>
      <w:proofErr w:type="gramStart"/>
      <w:r w:rsidRPr="00442A37">
        <w:rPr>
          <w:rFonts w:cs="Times New Roman"/>
          <w:b/>
          <w:sz w:val="18"/>
          <w:szCs w:val="18"/>
        </w:rPr>
        <w:t>required, if</w:t>
      </w:r>
      <w:proofErr w:type="gramEnd"/>
      <w:r w:rsidRPr="00442A37">
        <w:rPr>
          <w:rFonts w:cs="Times New Roman"/>
          <w:b/>
          <w:sz w:val="18"/>
          <w:szCs w:val="18"/>
        </w:rPr>
        <w:t xml:space="preserve"> students wish to change to another Applied Music.</w:t>
      </w:r>
    </w:p>
    <w:p w14:paraId="2A008533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7102BC68" w14:textId="18CA45FD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Students are required to take two semesters of Vocal Coursework one semester of MUS </w:t>
      </w:r>
      <w:r>
        <w:rPr>
          <w:rFonts w:cs="Times New Roman"/>
          <w:b/>
          <w:sz w:val="18"/>
          <w:szCs w:val="18"/>
        </w:rPr>
        <w:t>1950</w:t>
      </w:r>
      <w:r w:rsidRPr="00442A37">
        <w:rPr>
          <w:rFonts w:cs="Times New Roman"/>
          <w:b/>
          <w:sz w:val="18"/>
          <w:szCs w:val="18"/>
        </w:rPr>
        <w:t xml:space="preserve"> Vocal Techniques in their first semester and one of the following courses: MUS 130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>,166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>,182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 xml:space="preserve">, </w:t>
      </w:r>
      <w:r>
        <w:rPr>
          <w:rFonts w:cs="Times New Roman"/>
          <w:b/>
          <w:sz w:val="18"/>
          <w:szCs w:val="18"/>
        </w:rPr>
        <w:t xml:space="preserve">1940, or </w:t>
      </w:r>
      <w:proofErr w:type="gramStart"/>
      <w:r>
        <w:rPr>
          <w:rFonts w:cs="Times New Roman"/>
          <w:b/>
          <w:sz w:val="18"/>
          <w:szCs w:val="18"/>
        </w:rPr>
        <w:t>2250</w:t>
      </w:r>
      <w:proofErr w:type="gramEnd"/>
    </w:p>
    <w:p w14:paraId="1102DB8B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35AD1D6B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 xml:space="preserve">Students who do not pass the standards and expectations of professional dispositions are required to take </w:t>
      </w:r>
      <w:r>
        <w:rPr>
          <w:rFonts w:cs="Times New Roman"/>
          <w:b/>
          <w:sz w:val="18"/>
          <w:szCs w:val="18"/>
        </w:rPr>
        <w:t xml:space="preserve">Professional Growth for Music Therapy Students </w:t>
      </w:r>
      <w:r w:rsidRPr="00442A37">
        <w:rPr>
          <w:rFonts w:cs="Times New Roman"/>
          <w:b/>
          <w:sz w:val="18"/>
          <w:szCs w:val="18"/>
        </w:rPr>
        <w:t xml:space="preserve">to set and meet professional goals (See Music Therapy Student Handbook). Failure to pass </w:t>
      </w:r>
      <w:r>
        <w:rPr>
          <w:rFonts w:cs="Times New Roman"/>
          <w:b/>
          <w:sz w:val="18"/>
          <w:szCs w:val="18"/>
        </w:rPr>
        <w:t xml:space="preserve">this course </w:t>
      </w:r>
      <w:r w:rsidRPr="00442A37">
        <w:rPr>
          <w:rFonts w:cs="Times New Roman"/>
          <w:b/>
          <w:sz w:val="18"/>
          <w:szCs w:val="18"/>
        </w:rPr>
        <w:t xml:space="preserve">will necessitate withdrawal from the music therapy program.  </w:t>
      </w:r>
    </w:p>
    <w:p w14:paraId="4D4E5502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511FFDF9" w14:textId="77777777" w:rsidR="000E25A4" w:rsidRDefault="000E25A4" w:rsidP="000E25A4">
      <w:pPr>
        <w:rPr>
          <w:rFonts w:cs="Times New Roman"/>
          <w:b/>
          <w:sz w:val="18"/>
          <w:szCs w:val="18"/>
        </w:rPr>
      </w:pPr>
      <w:r w:rsidRPr="00442A37">
        <w:rPr>
          <w:rFonts w:cs="Times New Roman"/>
          <w:b/>
          <w:sz w:val="18"/>
          <w:szCs w:val="18"/>
        </w:rPr>
        <w:t>Students who do not pass music therapy jury may be required to take MUS 283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 xml:space="preserve"> again or take additional Applied Music.</w:t>
      </w:r>
    </w:p>
    <w:p w14:paraId="49D25801" w14:textId="77777777" w:rsidR="000E25A4" w:rsidRPr="00442A37" w:rsidRDefault="000E25A4" w:rsidP="000E25A4">
      <w:pPr>
        <w:rPr>
          <w:rFonts w:cs="Times New Roman"/>
          <w:b/>
          <w:sz w:val="18"/>
          <w:szCs w:val="18"/>
        </w:rPr>
      </w:pPr>
    </w:p>
    <w:p w14:paraId="17F8A7FF" w14:textId="5F9F61C9" w:rsidR="00CB5EBE" w:rsidRDefault="000E25A4" w:rsidP="000E25A4">
      <w:pPr>
        <w:widowControl w:val="0"/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It is highly recommended that s</w:t>
      </w:r>
      <w:r w:rsidRPr="00442A37">
        <w:rPr>
          <w:rFonts w:cs="Times New Roman"/>
          <w:b/>
          <w:sz w:val="18"/>
          <w:szCs w:val="18"/>
        </w:rPr>
        <w:t>tudents complete PSY 111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 xml:space="preserve"> and PSY 204</w:t>
      </w:r>
      <w:r>
        <w:rPr>
          <w:rFonts w:cs="Times New Roman"/>
          <w:b/>
          <w:sz w:val="18"/>
          <w:szCs w:val="18"/>
        </w:rPr>
        <w:t>0</w:t>
      </w:r>
      <w:r w:rsidRPr="00442A37">
        <w:rPr>
          <w:rFonts w:cs="Times New Roman"/>
          <w:b/>
          <w:sz w:val="18"/>
          <w:szCs w:val="18"/>
        </w:rPr>
        <w:t xml:space="preserve"> before being placed in Fieldwork</w:t>
      </w:r>
    </w:p>
    <w:p w14:paraId="3FFDFE38" w14:textId="5CBF7D3A" w:rsidR="000E25A4" w:rsidRDefault="000E25A4" w:rsidP="000E25A4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cs="Times New Roman"/>
          <w:b/>
          <w:sz w:val="18"/>
          <w:szCs w:val="18"/>
        </w:rPr>
        <w:t>Updated in Fall, 2023</w:t>
      </w:r>
    </w:p>
    <w:p w14:paraId="39519C1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ADD9F2F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3308179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6E3F007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17BF3C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B437B0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6D3605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6237DD6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A9F563C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DBBE6F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C981075" w14:textId="77777777" w:rsidR="00CB5EBE" w:rsidRDefault="00CB5EBE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BC2EFA" w14:textId="77777777" w:rsidR="00CB5EBE" w:rsidRDefault="00CB5EBE"/>
    <w:sectPr w:rsidR="00CB5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209"/>
    <w:multiLevelType w:val="multilevel"/>
    <w:tmpl w:val="1D94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19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BE"/>
    <w:rsid w:val="000E25A4"/>
    <w:rsid w:val="00313796"/>
    <w:rsid w:val="0052284D"/>
    <w:rsid w:val="007251C3"/>
    <w:rsid w:val="00956148"/>
    <w:rsid w:val="009C2518"/>
    <w:rsid w:val="00CB5EBE"/>
    <w:rsid w:val="00E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A6EE4"/>
  <w15:docId w15:val="{7B79BC13-AFC6-0044-BE3A-A9F9957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sz w:val="24"/>
      <w:szCs w:val="24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2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251C3"/>
  </w:style>
  <w:style w:type="character" w:styleId="Hyperlink">
    <w:name w:val="Hyperlink"/>
    <w:basedOn w:val="DefaultParagraphFont"/>
    <w:uiPriority w:val="99"/>
    <w:semiHidden/>
    <w:unhideWhenUsed/>
    <w:rsid w:val="00725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loy.smartcatalogiq.com/en/2023-2024/undergraduate-catalog/courses/mus-music/2000/mus-2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loy.smartcatalogiq.com/en/2023-2024/undergraduate-catalog/courses/mus-music/1000/mus-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loy.smartcatalogiq.com/en/2023-2024/undergraduate-catalog/courses/mus-music/1000/mus-1260" TargetMode="External"/><Relationship Id="rId5" Type="http://schemas.openxmlformats.org/officeDocument/2006/relationships/hyperlink" Target="https://molloy.smartcatalogiq.com/en/2023-2024/undergraduate-catalog/courses/mus-music/1000/mus-12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Seung-A Kim</cp:lastModifiedBy>
  <cp:revision>8</cp:revision>
  <dcterms:created xsi:type="dcterms:W3CDTF">2023-11-03T17:42:00Z</dcterms:created>
  <dcterms:modified xsi:type="dcterms:W3CDTF">2023-11-03T17:52:00Z</dcterms:modified>
</cp:coreProperties>
</file>